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4100"/>
        <w:gridCol w:w="590"/>
        <w:gridCol w:w="816"/>
        <w:gridCol w:w="1417"/>
        <w:gridCol w:w="1679"/>
      </w:tblGrid>
      <w:tr w:rsidR="00F05666" w:rsidRPr="00267577" w:rsidTr="00373372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05666" w:rsidRPr="00267577" w:rsidRDefault="00361449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DİSİPLİNLERARASI SİNİRBİLİMLERİ ANABİLİM DALI</w:t>
            </w:r>
          </w:p>
          <w:p w:rsidR="00346F8A" w:rsidRPr="00267577" w:rsidRDefault="00D21625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  <w:r w:rsidR="00373372" w:rsidRPr="00267577">
              <w:rPr>
                <w:b/>
                <w:sz w:val="20"/>
                <w:szCs w:val="20"/>
              </w:rPr>
              <w:t xml:space="preserve"> </w:t>
            </w:r>
            <w:r w:rsidR="00611755" w:rsidRPr="00267577">
              <w:rPr>
                <w:b/>
                <w:sz w:val="20"/>
                <w:szCs w:val="20"/>
              </w:rPr>
              <w:t>P</w:t>
            </w:r>
            <w:r w:rsidR="00346F8A" w:rsidRPr="00267577">
              <w:rPr>
                <w:b/>
                <w:sz w:val="20"/>
                <w:szCs w:val="20"/>
              </w:rPr>
              <w:t>rogramı</w:t>
            </w:r>
          </w:p>
        </w:tc>
      </w:tr>
      <w:tr w:rsidR="00F05666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Kodu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Ders Adı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AKTS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0360DD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</w:t>
            </w:r>
            <w:r w:rsidR="00F05666" w:rsidRPr="00267577">
              <w:rPr>
                <w:sz w:val="20"/>
                <w:szCs w:val="20"/>
              </w:rPr>
              <w:t>+U+L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Z/S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Dili</w:t>
            </w:r>
          </w:p>
        </w:tc>
      </w:tr>
      <w:tr w:rsidR="00F05666" w:rsidRPr="00267577" w:rsidTr="0037337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Güz Dönemi</w:t>
            </w:r>
          </w:p>
        </w:tc>
      </w:tr>
      <w:tr w:rsidR="000E32AA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A236B9" w:rsidP="000E32AA">
            <w:pPr>
              <w:rPr>
                <w:sz w:val="20"/>
                <w:szCs w:val="20"/>
              </w:rPr>
            </w:pPr>
            <w:hyperlink w:anchor="D522601301" w:history="1">
              <w:r w:rsidR="000E32AA" w:rsidRPr="00267577">
                <w:rPr>
                  <w:rStyle w:val="Kpr"/>
                  <w:sz w:val="20"/>
                  <w:szCs w:val="20"/>
                  <w:u w:val="none"/>
                </w:rPr>
                <w:t>SİNİRBİLİMLERİ ALANINDA KULLANILAN ARAŞTIRMA TEKNİKLERİ 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E32AA" w:rsidRDefault="000E32AA" w:rsidP="000E32AA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0E32AA" w:rsidRPr="00267577" w:rsidTr="00A236B9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rPr>
                <w:sz w:val="20"/>
                <w:szCs w:val="20"/>
              </w:rPr>
            </w:pPr>
            <w:bookmarkStart w:id="0" w:name="D522601302"/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302</w:t>
            </w:r>
            <w:bookmarkEnd w:id="0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164F2E" w:rsidRDefault="00A236B9" w:rsidP="000E32AA">
            <w:pPr>
              <w:rPr>
                <w:sz w:val="20"/>
                <w:szCs w:val="20"/>
              </w:rPr>
            </w:pPr>
            <w:hyperlink w:anchor="D522601302" w:history="1">
              <w:r w:rsidR="000E32AA" w:rsidRPr="00164F2E">
                <w:rPr>
                  <w:rStyle w:val="Kpr"/>
                  <w:sz w:val="20"/>
                  <w:szCs w:val="20"/>
                  <w:u w:val="none"/>
                </w:rPr>
                <w:t>SİNİRBİLİMİN TEMELLERİ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E32AA" w:rsidRDefault="000E32AA" w:rsidP="000E32AA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A236B9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522603303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164F2E" w:rsidRDefault="00C551F8" w:rsidP="00E1584E">
            <w:pPr>
              <w:rPr>
                <w:sz w:val="20"/>
                <w:szCs w:val="20"/>
              </w:rPr>
            </w:pPr>
            <w:hyperlink w:anchor="DERS522603303" w:history="1">
              <w:r w:rsidR="00E1584E" w:rsidRPr="00C551F8">
                <w:rPr>
                  <w:rStyle w:val="Kpr"/>
                  <w:sz w:val="20"/>
                  <w:szCs w:val="20"/>
                </w:rPr>
                <w:t xml:space="preserve">DUYU </w:t>
              </w:r>
              <w:r w:rsidR="00E1584E" w:rsidRPr="00C551F8">
                <w:rPr>
                  <w:rStyle w:val="Kpr"/>
                  <w:sz w:val="20"/>
                  <w:szCs w:val="20"/>
                </w:rPr>
                <w:t>B</w:t>
              </w:r>
              <w:r w:rsidR="00E1584E" w:rsidRPr="00C551F8">
                <w:rPr>
                  <w:rStyle w:val="Kpr"/>
                  <w:sz w:val="20"/>
                  <w:szCs w:val="20"/>
                </w:rPr>
                <w:t>İYOFİZİĞİ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9C4491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</w:tr>
      <w:tr w:rsidR="00E1584E" w:rsidRPr="00267577" w:rsidTr="0037337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Bahar Dönemi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hyperlink w:anchor="D522602302" w:history="1">
              <w:r w:rsidRPr="00267577">
                <w:rPr>
                  <w:rStyle w:val="Kpr"/>
                  <w:sz w:val="20"/>
                  <w:szCs w:val="20"/>
                  <w:u w:val="none"/>
                </w:rPr>
                <w:t>SİNİRBİLİMLERİ ALANINDA KULLANILAN ARAŞTIRMA TEKNİKLERİ II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hyperlink w:anchor="D522602301" w:history="1">
              <w:r w:rsidRPr="00267577">
                <w:rPr>
                  <w:rStyle w:val="Kpr"/>
                  <w:sz w:val="20"/>
                  <w:szCs w:val="20"/>
                  <w:u w:val="none"/>
                </w:rPr>
                <w:t>NÖRODEJENERATİF HASTALIKLAR VE MOLEKÜLER MEKANİZMALARI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2+2+0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bookmarkStart w:id="1" w:name="D522602303"/>
            <w:r>
              <w:rPr>
                <w:sz w:val="20"/>
                <w:szCs w:val="20"/>
              </w:rPr>
              <w:t>522606303</w:t>
            </w:r>
            <w:bookmarkEnd w:id="1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164F2E" w:rsidRDefault="00E1584E" w:rsidP="00E1584E">
            <w:hyperlink w:anchor="DERS22606303" w:history="1">
              <w:r w:rsidRPr="00164F2E">
                <w:rPr>
                  <w:rStyle w:val="Kpr"/>
                  <w:sz w:val="20"/>
                  <w:szCs w:val="20"/>
                  <w:u w:val="none"/>
                </w:rPr>
                <w:t>GELİŞİMSEL BEYİN EVRİMİ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ED79F1" w:rsidRDefault="00E1584E" w:rsidP="00E1584E">
            <w:pPr>
              <w:rPr>
                <w:sz w:val="20"/>
                <w:szCs w:val="20"/>
              </w:rPr>
            </w:pPr>
            <w:hyperlink w:anchor="D522604304" w:history="1">
              <w:r w:rsidRPr="00ED79F1">
                <w:rPr>
                  <w:rStyle w:val="Kpr"/>
                  <w:sz w:val="20"/>
                  <w:szCs w:val="20"/>
                  <w:u w:val="none"/>
                </w:rPr>
                <w:t>NÖROPSİKİYATRİK BOZUKLUKLARA GENETİK YAKLAŞIM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ED79F1" w:rsidRDefault="00E1584E" w:rsidP="00E1584E">
            <w:pPr>
              <w:rPr>
                <w:sz w:val="20"/>
                <w:szCs w:val="20"/>
              </w:rPr>
            </w:pPr>
            <w:hyperlink w:anchor="D522604305" w:history="1">
              <w:r w:rsidRPr="00ED79F1">
                <w:rPr>
                  <w:rStyle w:val="Kpr"/>
                  <w:sz w:val="20"/>
                  <w:szCs w:val="20"/>
                  <w:u w:val="none"/>
                </w:rPr>
                <w:t>KUANTUM FİZİĞİ VE BİLİNÇ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3029" w:rsidRPr="00267577" w:rsidRDefault="008E3029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</w:p>
    <w:p w:rsidR="00A236B9" w:rsidRDefault="00A236B9" w:rsidP="00A236B9">
      <w:pPr>
        <w:spacing w:before="240"/>
        <w:outlineLvl w:val="0"/>
        <w:rPr>
          <w:b/>
          <w:sz w:val="20"/>
          <w:szCs w:val="20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48953ED9" wp14:editId="2098F130">
            <wp:extent cx="428625" cy="457200"/>
            <wp:effectExtent l="0" t="0" r="9525" b="0"/>
            <wp:docPr id="6" name="Resim 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B9" w:rsidRPr="00492E0F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ESOGÜ SAĞLIK BİLİMLERİ ENSTİTÜSÜ</w:t>
      </w:r>
    </w:p>
    <w:p w:rsidR="00A236B9" w:rsidRPr="00492E0F" w:rsidRDefault="00A236B9" w:rsidP="00A236B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DİSİPLİNLERARASI SİNİRBİLİMLERİ </w:t>
      </w:r>
      <w:r w:rsidRPr="00492E0F">
        <w:rPr>
          <w:b/>
          <w:sz w:val="20"/>
          <w:szCs w:val="20"/>
        </w:rPr>
        <w:t>ANABİLİM DALI</w:t>
      </w:r>
    </w:p>
    <w:p w:rsidR="00E03BC2" w:rsidRPr="00A236B9" w:rsidRDefault="00A236B9" w:rsidP="00A236B9">
      <w:pPr>
        <w:spacing w:after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 BİLGİ FORMU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1552"/>
      </w:tblGrid>
      <w:tr w:rsidR="00267577" w:rsidRPr="00267577" w:rsidTr="00A970E2">
        <w:tc>
          <w:tcPr>
            <w:tcW w:w="4165" w:type="dxa"/>
            <w:gridSpan w:val="2"/>
          </w:tcPr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KODU: </w:t>
            </w:r>
            <w:bookmarkStart w:id="2" w:name="D522601301"/>
            <w:r w:rsidR="000E32AA">
              <w:rPr>
                <w:b/>
                <w:sz w:val="20"/>
                <w:szCs w:val="20"/>
              </w:rPr>
              <w:t>522603</w:t>
            </w:r>
            <w:r w:rsidRPr="00267577">
              <w:rPr>
                <w:b/>
                <w:sz w:val="20"/>
                <w:szCs w:val="20"/>
              </w:rPr>
              <w:t>301</w:t>
            </w:r>
            <w:bookmarkEnd w:id="2"/>
          </w:p>
        </w:tc>
        <w:tc>
          <w:tcPr>
            <w:tcW w:w="6036" w:type="dxa"/>
            <w:gridSpan w:val="4"/>
          </w:tcPr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="00007D4B" w:rsidRPr="00007D4B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267577" w:rsidRPr="00267577" w:rsidTr="00A970E2">
        <w:tc>
          <w:tcPr>
            <w:tcW w:w="10201" w:type="dxa"/>
            <w:gridSpan w:val="6"/>
          </w:tcPr>
          <w:p w:rsidR="00267577" w:rsidRPr="00267577" w:rsidRDefault="00267577" w:rsidP="00A236B9">
            <w:pPr>
              <w:outlineLvl w:val="0"/>
              <w:rPr>
                <w:bCs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ADI:    </w:t>
            </w:r>
            <w:r w:rsidR="00007D4B" w:rsidRPr="00007D4B">
              <w:rPr>
                <w:b/>
                <w:bCs/>
                <w:sz w:val="20"/>
                <w:szCs w:val="20"/>
              </w:rPr>
              <w:t>SİNİRBİLİMLERİ ALANINDA KULLANILAN ARAŞTIRMA TEKNİKLERİ-1</w:t>
            </w:r>
          </w:p>
        </w:tc>
      </w:tr>
      <w:tr w:rsidR="00267577" w:rsidRPr="00267577" w:rsidTr="00A970E2">
        <w:trPr>
          <w:trHeight w:val="174"/>
        </w:trPr>
        <w:tc>
          <w:tcPr>
            <w:tcW w:w="3241" w:type="dxa"/>
            <w:vMerge w:val="restart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</w:p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267577" w:rsidRPr="00267577" w:rsidRDefault="00267577" w:rsidP="00A236B9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Türkçe:   </w:t>
            </w:r>
            <w:r w:rsidRPr="00267577">
              <w:rPr>
                <w:sz w:val="20"/>
                <w:szCs w:val="20"/>
              </w:rPr>
              <w:t>X</w:t>
            </w:r>
          </w:p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720" w:type="dxa"/>
            <w:gridSpan w:val="3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267577" w:rsidRPr="00267577" w:rsidTr="00A970E2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1552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267577" w:rsidRPr="00267577" w:rsidTr="00A970E2">
        <w:tc>
          <w:tcPr>
            <w:tcW w:w="3241" w:type="dxa"/>
            <w:tcBorders>
              <w:top w:val="nil"/>
            </w:tcBorders>
          </w:tcPr>
          <w:p w:rsidR="00267577" w:rsidRPr="00267577" w:rsidRDefault="00267577" w:rsidP="00A970E2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Prof. Dr. Fatma Sultan KILIÇ, Prof.Dr.Ferruh YÜCEL, Prof.Dr.Emel ULUPINAR  Prof.Dr.Varol ŞAHİNTÜRK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jc w:val="center"/>
        <w:outlineLvl w:val="0"/>
        <w:rPr>
          <w:b/>
          <w:sz w:val="20"/>
          <w:szCs w:val="20"/>
        </w:rPr>
      </w:pPr>
    </w:p>
    <w:p w:rsidR="00267577" w:rsidRPr="00267577" w:rsidRDefault="00267577" w:rsidP="00267577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133"/>
      </w:tblGrid>
      <w:tr w:rsidR="00267577" w:rsidRPr="00267577" w:rsidTr="00A970E2"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133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267577" w:rsidRPr="00267577" w:rsidTr="00A970E2"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33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267577" w:rsidRPr="00267577" w:rsidRDefault="00267577" w:rsidP="00267577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57"/>
        <w:gridCol w:w="1291"/>
        <w:gridCol w:w="1104"/>
        <w:gridCol w:w="1105"/>
        <w:gridCol w:w="1380"/>
      </w:tblGrid>
      <w:tr w:rsidR="00267577" w:rsidRPr="00267577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</w:t>
            </w:r>
          </w:p>
        </w:tc>
      </w:tr>
      <w:tr w:rsidR="00267577" w:rsidRPr="00267577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267577" w:rsidRPr="00267577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77" w:rsidRPr="00267577" w:rsidRDefault="000E32AA" w:rsidP="00A236B9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SEÇMELİ</w:t>
            </w:r>
          </w:p>
          <w:p w:rsidR="00267577" w:rsidRPr="00267577" w:rsidRDefault="0007334A" w:rsidP="0007334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67577">
              <w:rPr>
                <w:sz w:val="20"/>
                <w:szCs w:val="20"/>
              </w:rPr>
              <w:t>X</w:t>
            </w:r>
            <w:r w:rsidR="00267577" w:rsidRPr="00267577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577" w:rsidRPr="00267577" w:rsidTr="00A236B9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267577" w:rsidRPr="00267577" w:rsidTr="00A236B9">
        <w:tc>
          <w:tcPr>
            <w:tcW w:w="28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25</w:t>
            </w: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267577">
              <w:rPr>
                <w:sz w:val="20"/>
                <w:szCs w:val="20"/>
              </w:rPr>
              <w:t>25</w:t>
            </w: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A236B9">
        <w:tc>
          <w:tcPr>
            <w:tcW w:w="28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6" w:type="dxa"/>
            <w:gridSpan w:val="3"/>
            <w:vMerge w:val="restart"/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4296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6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6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6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6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(Yazılı)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50</w:t>
            </w: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886" w:type="dxa"/>
            <w:gridSpan w:val="3"/>
            <w:vMerge w:val="restart"/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  <w:vertAlign w:val="superscript"/>
              </w:rPr>
            </w:pPr>
            <w:r w:rsidRPr="00267577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3097" w:type="dxa"/>
            <w:gridSpan w:val="2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199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Yazılı</w:t>
            </w: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ve Yazılı</w:t>
            </w: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Çoktan Seçmeli</w:t>
            </w:r>
          </w:p>
        </w:tc>
      </w:tr>
      <w:tr w:rsidR="00267577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886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99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577" w:rsidRPr="00267577" w:rsidTr="00A236B9">
        <w:trPr>
          <w:trHeight w:val="447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both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--</w:t>
            </w:r>
          </w:p>
        </w:tc>
      </w:tr>
      <w:tr w:rsidR="00267577" w:rsidRPr="00267577" w:rsidTr="00A236B9">
        <w:trPr>
          <w:trHeight w:val="447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Sinirbilimleri alanında yapılan deneysel araştırmalarında kullanılan davranış testlerinin, elektrofizyolojik, mikroskobik ve in vivo </w:t>
            </w:r>
            <w:r w:rsidRPr="00267577">
              <w:rPr>
                <w:bCs/>
                <w:sz w:val="20"/>
                <w:szCs w:val="20"/>
              </w:rPr>
              <w:t>tekniklerintanıtılması</w:t>
            </w:r>
          </w:p>
        </w:tc>
      </w:tr>
      <w:tr w:rsidR="00267577" w:rsidRPr="00267577" w:rsidTr="00A236B9">
        <w:trPr>
          <w:trHeight w:val="426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Sinirbilimleri alanında lisansüstü düzeyde eğitim gören öğrencilerin güncel literatürleri takip ederken karşılaşabilecekleri metotlar hakkında bilgi sahibi olmasını ve araştırma sonuçlarını daha iyi yorumlayabilmesini sağlamak</w:t>
            </w:r>
          </w:p>
        </w:tc>
      </w:tr>
      <w:tr w:rsidR="00267577" w:rsidRPr="00267577" w:rsidTr="00A236B9">
        <w:trPr>
          <w:trHeight w:val="518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Öğrencilerin güncel literatürlerde kullanılan araştırma tekniklerini kavramaları, yorumlamaları ve mevcut laboratuvar imkânlarının elverdiği düzeyde bu teknikleri uygulamaları hedeflenmektedir.</w:t>
            </w:r>
          </w:p>
        </w:tc>
      </w:tr>
      <w:tr w:rsidR="00267577" w:rsidRPr="00267577" w:rsidTr="00A236B9">
        <w:trPr>
          <w:trHeight w:val="540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Guide to research techniques in neuroscience, Matt Carrer, Jennifer Shieh, Academic press, 2009.</w:t>
            </w:r>
          </w:p>
        </w:tc>
      </w:tr>
      <w:tr w:rsidR="00267577" w:rsidRPr="00267577" w:rsidTr="00A236B9">
        <w:trPr>
          <w:trHeight w:val="540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iCs/>
                <w:sz w:val="20"/>
                <w:szCs w:val="20"/>
              </w:rPr>
              <w:t xml:space="preserve">Cellular and molecular methods in neuroscience research, Adalberto Merighi, Giorgio Carmignoto, Springer, 2002. </w:t>
            </w:r>
          </w:p>
        </w:tc>
      </w:tr>
    </w:tbl>
    <w:p w:rsidR="00267577" w:rsidRDefault="00267577" w:rsidP="00267577">
      <w:pPr>
        <w:rPr>
          <w:sz w:val="20"/>
          <w:szCs w:val="20"/>
        </w:rPr>
      </w:pPr>
    </w:p>
    <w:p w:rsidR="005B5524" w:rsidRDefault="005B5524" w:rsidP="00267577">
      <w:pPr>
        <w:rPr>
          <w:sz w:val="20"/>
          <w:szCs w:val="20"/>
        </w:rPr>
      </w:pPr>
    </w:p>
    <w:p w:rsidR="005B5524" w:rsidRPr="00267577" w:rsidRDefault="005B5524" w:rsidP="00267577">
      <w:pPr>
        <w:rPr>
          <w:sz w:val="20"/>
          <w:szCs w:val="20"/>
        </w:rPr>
      </w:pPr>
    </w:p>
    <w:p w:rsidR="00267577" w:rsidRPr="00267577" w:rsidRDefault="00267577" w:rsidP="00267577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7442"/>
      </w:tblGrid>
      <w:tr w:rsidR="00267577" w:rsidRPr="00267577" w:rsidTr="00A970E2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267577" w:rsidRPr="00267577" w:rsidTr="00A970E2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Deney hayvanlarında kullanılan davranış testlerinin değerlendirilmesi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Lokomotor aktivite, Motor koordinasyon ve denge testleri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Duyusal fonksiyonlar ve  ağrı deneyleri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Mekansal öğrenme, hafıza, sosyal davranışlar, anksiyete ve depresyon testleri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 xml:space="preserve">Stereotaksik cerrahi girişimleri ve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teknikler 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Beyine uzun süreli erişim sağlamak için kullanılam implantlar ve mikrodializ yöntemi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Voltametri ve amperometrik ölçümler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 xml:space="preserve">Beyine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 xml:space="preserve">in vivo 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>yapılan manüplasyonlar  ve nöral aktivite  ölçümü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Elektrofizyoloji deneyleri için dokuların hazırlanması (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kayıtlama için)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Hücre dışı ve  hücre içi kayıtlama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Patch-clamp teknikleri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incelemeler için doku hazırlama teknikleri (Fiksasyon, bloklama, kesit alma)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Sinir  sisteminin morfolojik ve fonksiyonel olarak incelenmesinde kullanılan boyalar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(ışık,floresan mikroskobi, electron) inceleme teknikleri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görüntülerin analiz yöntemleri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Stereolojik yöntemler hakkında genel bilgiler</w:t>
            </w:r>
          </w:p>
        </w:tc>
      </w:tr>
    </w:tbl>
    <w:p w:rsidR="00267577" w:rsidRPr="00267577" w:rsidRDefault="00267577" w:rsidP="00267577">
      <w:pPr>
        <w:jc w:val="center"/>
        <w:rPr>
          <w:b/>
          <w:sz w:val="20"/>
          <w:szCs w:val="20"/>
        </w:rPr>
      </w:pPr>
    </w:p>
    <w:p w:rsidR="00267577" w:rsidRPr="00267577" w:rsidRDefault="00267577" w:rsidP="00267577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267577" w:rsidRPr="00267577" w:rsidRDefault="00267577" w:rsidP="00267577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61"/>
        <w:gridCol w:w="361"/>
      </w:tblGrid>
      <w:tr w:rsidR="00267577" w:rsidRPr="00267577" w:rsidTr="00A970E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ind w:left="2" w:hanging="2"/>
              <w:jc w:val="center"/>
              <w:rPr>
                <w:sz w:val="20"/>
                <w:szCs w:val="20"/>
                <w:lang w:val="en-US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tbl>
      <w:tblPr>
        <w:tblW w:w="41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4421"/>
      </w:tblGrid>
      <w:tr w:rsidR="00267577" w:rsidRPr="00267577" w:rsidTr="00374DEF">
        <w:trPr>
          <w:trHeight w:val="518"/>
        </w:trPr>
        <w:tc>
          <w:tcPr>
            <w:tcW w:w="2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0B6FC3" w:rsidRDefault="000B6FC3" w:rsidP="00373372">
      <w:pPr>
        <w:rPr>
          <w:sz w:val="20"/>
          <w:szCs w:val="20"/>
        </w:rPr>
      </w:pPr>
    </w:p>
    <w:p w:rsidR="000B6FC3" w:rsidRDefault="000B6FC3" w:rsidP="00373372">
      <w:pPr>
        <w:rPr>
          <w:sz w:val="20"/>
          <w:szCs w:val="20"/>
        </w:rPr>
      </w:pPr>
    </w:p>
    <w:p w:rsidR="000B6FC3" w:rsidRDefault="000B6FC3" w:rsidP="00373372">
      <w:pPr>
        <w:rPr>
          <w:sz w:val="20"/>
          <w:szCs w:val="20"/>
        </w:rPr>
      </w:pPr>
    </w:p>
    <w:p w:rsidR="00374DEF" w:rsidRDefault="00374DEF" w:rsidP="00373372">
      <w:pPr>
        <w:rPr>
          <w:sz w:val="20"/>
          <w:szCs w:val="20"/>
        </w:rPr>
      </w:pPr>
    </w:p>
    <w:p w:rsidR="00374DEF" w:rsidRDefault="00374DEF" w:rsidP="00373372">
      <w:pPr>
        <w:rPr>
          <w:sz w:val="20"/>
          <w:szCs w:val="20"/>
        </w:rPr>
      </w:pPr>
    </w:p>
    <w:p w:rsidR="00A236B9" w:rsidRDefault="00A236B9" w:rsidP="00A236B9">
      <w:pPr>
        <w:spacing w:before="240"/>
        <w:outlineLvl w:val="0"/>
        <w:rPr>
          <w:b/>
          <w:sz w:val="20"/>
          <w:szCs w:val="20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03086DC3" wp14:editId="75679546">
            <wp:extent cx="428625" cy="457200"/>
            <wp:effectExtent l="0" t="0" r="9525" b="0"/>
            <wp:docPr id="8" name="Resim 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B9" w:rsidRPr="00492E0F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ESOGÜ SAĞLIK BİLİMLERİ ENSTİTÜSÜ</w:t>
      </w:r>
    </w:p>
    <w:p w:rsidR="00A236B9" w:rsidRPr="00492E0F" w:rsidRDefault="00A236B9" w:rsidP="00A236B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DİSİPLİNLERARASI SİNİRBİLİMLERİ </w:t>
      </w:r>
      <w:r w:rsidRPr="00492E0F">
        <w:rPr>
          <w:b/>
          <w:sz w:val="20"/>
          <w:szCs w:val="20"/>
        </w:rPr>
        <w:t>ANABİLİM DALI</w:t>
      </w:r>
    </w:p>
    <w:p w:rsidR="00A236B9" w:rsidRPr="00A236B9" w:rsidRDefault="00A236B9" w:rsidP="00A236B9">
      <w:pPr>
        <w:spacing w:after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 BİLGİ FORMU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6060"/>
      </w:tblGrid>
      <w:tr w:rsidR="00197F62" w:rsidRPr="00267577" w:rsidTr="00197F62">
        <w:trPr>
          <w:trHeight w:val="365"/>
        </w:trPr>
        <w:tc>
          <w:tcPr>
            <w:tcW w:w="3839" w:type="dxa"/>
          </w:tcPr>
          <w:p w:rsidR="00197F62" w:rsidRPr="00267577" w:rsidRDefault="000E32AA" w:rsidP="00A236B9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KODU: 522603</w:t>
            </w:r>
            <w:r w:rsidR="00197F62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</w:tcPr>
          <w:p w:rsidR="00197F62" w:rsidRPr="00267577" w:rsidRDefault="00197F62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Pr="00007D4B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197F62" w:rsidRPr="00267577" w:rsidTr="00197F62">
        <w:trPr>
          <w:trHeight w:val="390"/>
        </w:trPr>
        <w:tc>
          <w:tcPr>
            <w:tcW w:w="9899" w:type="dxa"/>
            <w:gridSpan w:val="2"/>
          </w:tcPr>
          <w:p w:rsidR="00197F62" w:rsidRPr="00267577" w:rsidRDefault="00197F62" w:rsidP="00197F62">
            <w:pPr>
              <w:outlineLvl w:val="0"/>
              <w:rPr>
                <w:bCs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ADI:    </w:t>
            </w:r>
            <w:r>
              <w:rPr>
                <w:b/>
                <w:bCs/>
                <w:sz w:val="20"/>
                <w:szCs w:val="20"/>
              </w:rPr>
              <w:t>SİNİRBİLİMİN TEMELLERİ</w:t>
            </w:r>
          </w:p>
        </w:tc>
      </w:tr>
    </w:tbl>
    <w:p w:rsidR="00197F62" w:rsidRDefault="00197F62" w:rsidP="003733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132"/>
        <w:gridCol w:w="1069"/>
        <w:gridCol w:w="1075"/>
        <w:gridCol w:w="1205"/>
      </w:tblGrid>
      <w:tr w:rsidR="000B6FC3" w:rsidRPr="000B6FC3" w:rsidTr="00A236B9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ELEMANI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0B6FC3" w:rsidRPr="000B6FC3" w:rsidRDefault="000B6FC3" w:rsidP="000B6FC3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Türkçe:  X</w:t>
            </w:r>
          </w:p>
          <w:p w:rsidR="000B6FC3" w:rsidRPr="000B6FC3" w:rsidRDefault="000B6FC3" w:rsidP="000B6FC3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İngilizce: </w:t>
            </w:r>
            <w:r w:rsidRPr="000B6FC3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Dersin Kategorisi</w:t>
            </w:r>
          </w:p>
        </w:tc>
      </w:tr>
      <w:tr w:rsidR="000B6FC3" w:rsidRPr="000B6FC3" w:rsidTr="00A236B9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Diğer(……)</w:t>
            </w:r>
          </w:p>
        </w:tc>
      </w:tr>
      <w:tr w:rsidR="000B6FC3" w:rsidRPr="000B6FC3" w:rsidTr="00A236B9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0B6FC3" w:rsidRPr="000B6FC3" w:rsidRDefault="00A970E2" w:rsidP="00A970E2">
            <w:pPr>
              <w:jc w:val="center"/>
              <w:rPr>
                <w:b/>
                <w:lang w:val="en-US"/>
              </w:rPr>
            </w:pPr>
            <w:r w:rsidRPr="00267577">
              <w:rPr>
                <w:sz w:val="20"/>
                <w:szCs w:val="20"/>
              </w:rPr>
              <w:t xml:space="preserve">Prof. Dr. Fatma Sultan KILIÇ, Prof.Dr.Emel ULUPINAR 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0B6FC3" w:rsidRPr="000B6FC3" w:rsidRDefault="000B6FC3" w:rsidP="000B6FC3">
      <w:pPr>
        <w:jc w:val="center"/>
        <w:outlineLvl w:val="0"/>
        <w:rPr>
          <w:b/>
          <w:lang w:val="en-US"/>
        </w:rPr>
      </w:pPr>
    </w:p>
    <w:p w:rsidR="000B6FC3" w:rsidRPr="000B6FC3" w:rsidRDefault="000B6FC3" w:rsidP="000B6FC3">
      <w:pPr>
        <w:jc w:val="center"/>
        <w:outlineLvl w:val="0"/>
        <w:rPr>
          <w:b/>
          <w:lang w:val="en-US"/>
        </w:rPr>
      </w:pPr>
      <w:r w:rsidRPr="000B6FC3">
        <w:rPr>
          <w:b/>
          <w:lang w:val="en-US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0B6FC3" w:rsidRPr="000B6FC3" w:rsidTr="00A236B9"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0B6FC3" w:rsidRPr="000B6FC3" w:rsidTr="00A236B9"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X</w:t>
            </w:r>
          </w:p>
        </w:tc>
        <w:tc>
          <w:tcPr>
            <w:tcW w:w="271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</w:tr>
    </w:tbl>
    <w:p w:rsidR="000B6FC3" w:rsidRPr="000B6FC3" w:rsidRDefault="000B6FC3" w:rsidP="000B6FC3">
      <w:pPr>
        <w:jc w:val="center"/>
        <w:outlineLvl w:val="0"/>
        <w:rPr>
          <w:b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794"/>
        <w:gridCol w:w="1094"/>
        <w:gridCol w:w="1744"/>
        <w:gridCol w:w="1261"/>
        <w:gridCol w:w="1131"/>
        <w:gridCol w:w="1158"/>
        <w:gridCol w:w="1428"/>
      </w:tblGrid>
      <w:tr w:rsidR="000B6FC3" w:rsidRPr="000B6FC3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18"/>
                <w:szCs w:val="20"/>
                <w:lang w:val="en-US"/>
              </w:rPr>
            </w:pPr>
            <w:r w:rsidRPr="000B6FC3">
              <w:rPr>
                <w:b/>
                <w:sz w:val="18"/>
                <w:szCs w:val="20"/>
                <w:lang w:val="en-US"/>
              </w:rPr>
              <w:t>YARIYIL</w:t>
            </w:r>
          </w:p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1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0B6FC3" w:rsidRPr="000B6FC3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Uygulama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0B6FC3" w:rsidRPr="000B6FC3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Bahar </w:t>
            </w:r>
            <w:r w:rsidRPr="000B6FC3">
              <w:rPr>
                <w:b/>
                <w:lang w:val="en-US"/>
              </w:rPr>
              <w:t></w:t>
            </w:r>
          </w:p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Güz </w:t>
            </w:r>
            <w:r w:rsidRPr="000B6FC3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0 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C3" w:rsidRPr="000B6FC3" w:rsidRDefault="000E32AA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vertAlign w:val="superscript"/>
                <w:lang w:val="en-US"/>
              </w:rPr>
            </w:pPr>
            <w:r w:rsidRPr="000B6FC3">
              <w:rPr>
                <w:vertAlign w:val="superscript"/>
                <w:lang w:val="en-US"/>
              </w:rPr>
              <w:t xml:space="preserve">ZORUNLU           SEÇMELİ </w:t>
            </w:r>
          </w:p>
          <w:p w:rsidR="000B6FC3" w:rsidRPr="000B6FC3" w:rsidRDefault="000B6FC3" w:rsidP="0007334A">
            <w:pPr>
              <w:rPr>
                <w:vertAlign w:val="superscript"/>
                <w:lang w:val="en-US"/>
              </w:rPr>
            </w:pPr>
            <w:r w:rsidRPr="000B6FC3">
              <w:rPr>
                <w:b/>
                <w:lang w:val="en-US"/>
              </w:rPr>
              <w:t xml:space="preserve">          </w:t>
            </w:r>
            <w:r w:rsidR="0007334A" w:rsidRPr="000B6FC3">
              <w:rPr>
                <w:b/>
                <w:lang w:val="en-US"/>
              </w:rPr>
              <w:t>X</w:t>
            </w:r>
            <w:r w:rsidRPr="000B6FC3">
              <w:rPr>
                <w:b/>
                <w:lang w:val="en-US"/>
              </w:rPr>
              <w:t xml:space="preserve">               </w:t>
            </w: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B6FC3" w:rsidRPr="000B6FC3" w:rsidTr="00A236B9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Yüzdesi (%)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lang w:val="en-US"/>
              </w:rPr>
            </w:pPr>
            <w:r w:rsidRPr="000B6FC3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25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lang w:val="en-US"/>
              </w:rPr>
            </w:pPr>
            <w:r w:rsidRPr="000B6FC3">
              <w:rPr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25 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 w:val="restart"/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YARIYIL SONU SINAVI</w:t>
            </w:r>
          </w:p>
        </w:tc>
        <w:tc>
          <w:tcPr>
            <w:tcW w:w="4189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89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89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89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50</w:t>
            </w: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89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885" w:type="dxa"/>
            <w:gridSpan w:val="3"/>
            <w:vMerge w:val="restart"/>
            <w:vAlign w:val="center"/>
          </w:tcPr>
          <w:p w:rsidR="000B6FC3" w:rsidRPr="000B6FC3" w:rsidRDefault="000B6FC3" w:rsidP="000B6FC3">
            <w:pPr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MAZERET SINAVI</w:t>
            </w:r>
          </w:p>
        </w:tc>
        <w:tc>
          <w:tcPr>
            <w:tcW w:w="3013" w:type="dxa"/>
            <w:gridSpan w:val="2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Sözlü Sınav</w:t>
            </w:r>
          </w:p>
        </w:tc>
        <w:tc>
          <w:tcPr>
            <w:tcW w:w="1176" w:type="dxa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Yazılı</w:t>
            </w: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Sözlü ve Yazılı</w:t>
            </w: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Çoktan Seçmeli</w:t>
            </w:r>
          </w:p>
        </w:tc>
      </w:tr>
      <w:tr w:rsidR="000B6FC3" w:rsidRPr="000B6FC3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lang w:val="en-US"/>
              </w:rPr>
            </w:pPr>
          </w:p>
        </w:tc>
        <w:tc>
          <w:tcPr>
            <w:tcW w:w="3013" w:type="dxa"/>
            <w:gridSpan w:val="2"/>
          </w:tcPr>
          <w:p w:rsidR="000B6FC3" w:rsidRPr="000B6FC3" w:rsidRDefault="000B6FC3" w:rsidP="000B6FC3">
            <w:pPr>
              <w:jc w:val="center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X</w:t>
            </w:r>
          </w:p>
        </w:tc>
        <w:tc>
          <w:tcPr>
            <w:tcW w:w="1176" w:type="dxa"/>
          </w:tcPr>
          <w:p w:rsidR="000B6FC3" w:rsidRPr="000B6FC3" w:rsidRDefault="000B6FC3" w:rsidP="000B6F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1" w:type="dxa"/>
          </w:tcPr>
          <w:p w:rsidR="000B6FC3" w:rsidRPr="000B6FC3" w:rsidRDefault="000B6FC3" w:rsidP="000B6F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</w:tcPr>
          <w:p w:rsidR="000B6FC3" w:rsidRPr="000B6FC3" w:rsidRDefault="000B6FC3" w:rsidP="000B6FC3">
            <w:pPr>
              <w:jc w:val="center"/>
              <w:rPr>
                <w:b/>
                <w:lang w:val="en-US"/>
              </w:rPr>
            </w:pPr>
          </w:p>
        </w:tc>
      </w:tr>
      <w:tr w:rsidR="000B6FC3" w:rsidRPr="000B6FC3" w:rsidTr="00A236B9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both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 YOK</w:t>
            </w:r>
          </w:p>
        </w:tc>
      </w:tr>
      <w:tr w:rsidR="000B6FC3" w:rsidRPr="000B6FC3" w:rsidTr="00A236B9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both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Sinirbilim alanı ile ilgili temel kavramların multidisipliner bir yaklaşım ile incelenmesi  </w:t>
            </w:r>
          </w:p>
        </w:tc>
      </w:tr>
      <w:tr w:rsidR="000B6FC3" w:rsidRPr="000B6FC3" w:rsidTr="00A236B9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both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Sinir sistemini oluşturan komponentlerin her birinin yapısal ve kimyasal özelliklerini ayrı ayrı gözden geçirdikten sonra, bu yapılar arasındaki fonksiyonel işlerliği sağlayan kompleks entegrasyonun nasıl gerçekleştiğini anlamak. </w:t>
            </w:r>
          </w:p>
        </w:tc>
      </w:tr>
      <w:tr w:rsidR="000B6FC3" w:rsidRPr="000B6FC3" w:rsidTr="00A236B9">
        <w:trPr>
          <w:trHeight w:val="38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ind w:left="-108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  Sinirbilim alanındaki klasik ders kitaplarının ve güncel makalelerin  anlaşılması için gerekli temel bilgilerin edinilmesi</w:t>
            </w:r>
          </w:p>
        </w:tc>
      </w:tr>
      <w:tr w:rsidR="000B6FC3" w:rsidRPr="000B6FC3" w:rsidTr="00A236B9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outlineLvl w:val="3"/>
              <w:rPr>
                <w:bCs/>
                <w:sz w:val="20"/>
                <w:szCs w:val="20"/>
                <w:lang w:val="en-US"/>
              </w:rPr>
            </w:pPr>
            <w:r w:rsidRPr="000B6FC3">
              <w:rPr>
                <w:bCs/>
                <w:sz w:val="20"/>
                <w:szCs w:val="20"/>
                <w:lang w:val="en-US"/>
              </w:rPr>
              <w:t xml:space="preserve">-Essentials of neural science and behavior: Kandel ER, Schwartz,JH, Jessell TM, Appleteon&amp;Lange, 1995. </w:t>
            </w:r>
          </w:p>
          <w:p w:rsidR="000B6FC3" w:rsidRPr="000B6FC3" w:rsidRDefault="000B6FC3" w:rsidP="000B6FC3">
            <w:pPr>
              <w:rPr>
                <w:sz w:val="20"/>
                <w:szCs w:val="20"/>
              </w:rPr>
            </w:pPr>
            <w:r w:rsidRPr="000B6FC3">
              <w:rPr>
                <w:sz w:val="20"/>
                <w:szCs w:val="20"/>
              </w:rPr>
              <w:lastRenderedPageBreak/>
              <w:t>- Fundamental Neuroscience, Haines D.E.: Churchill Livingstone, 1997.</w:t>
            </w:r>
          </w:p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</w:rPr>
              <w:t>-Neuroscience: Exploring the brain: Bears M, Connors BW, PardisoMA, Lippincot&amp;Williams&amp;Wilkins,  2006.</w:t>
            </w:r>
          </w:p>
        </w:tc>
      </w:tr>
      <w:tr w:rsidR="000B6FC3" w:rsidRPr="000B6FC3" w:rsidTr="00A236B9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B6FC3">
              <w:rPr>
                <w:rFonts w:eastAsia="Calibri"/>
                <w:sz w:val="20"/>
                <w:szCs w:val="20"/>
                <w:lang w:val="en-US" w:eastAsia="en-US"/>
              </w:rPr>
              <w:t>-Neuroscience Online, The Open-Access Neuroscience Electronic Textbook.</w:t>
            </w:r>
          </w:p>
          <w:p w:rsidR="000B6FC3" w:rsidRPr="000B6FC3" w:rsidRDefault="000B6FC3" w:rsidP="000B6FC3">
            <w:pP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B6FC3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http://neuroscience.uth.tmc.edu/</w:t>
            </w:r>
          </w:p>
        </w:tc>
      </w:tr>
    </w:tbl>
    <w:p w:rsidR="000B6FC3" w:rsidRPr="000B6FC3" w:rsidRDefault="000B6FC3" w:rsidP="000B6FC3">
      <w:pPr>
        <w:rPr>
          <w:vanish/>
        </w:rPr>
      </w:pPr>
    </w:p>
    <w:tbl>
      <w:tblPr>
        <w:tblpPr w:leftFromText="180" w:rightFromText="180" w:vertAnchor="text" w:horzAnchor="margin" w:tblpY="48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0B6FC3" w:rsidRPr="000B6FC3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                             DERSİN HAFTALIK PLANI</w:t>
            </w:r>
          </w:p>
        </w:tc>
      </w:tr>
      <w:tr w:rsidR="000B6FC3" w:rsidRPr="000B6FC3" w:rsidTr="00A236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ind w:left="140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İŞLENEN KONULAR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Nörofizyoloji ve nörofarmakolojinin  hücresel ve moleküler temelleri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 xml:space="preserve">Dinlenim  ve aksiyon potanisyelleri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Nörotransmisyon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Nöropeptidler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numPr>
                <w:ilvl w:val="0"/>
                <w:numId w:val="11"/>
              </w:numPr>
              <w:rPr>
                <w:b/>
                <w:color w:val="262626"/>
                <w:sz w:val="20"/>
                <w:szCs w:val="20"/>
              </w:rPr>
            </w:pPr>
            <w:r w:rsidRPr="000B6FC3">
              <w:rPr>
                <w:b/>
                <w:color w:val="262626"/>
                <w:sz w:val="20"/>
                <w:szCs w:val="20"/>
              </w:rPr>
              <w:t xml:space="preserve"> Arasınav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Sinir isteminde sinaptik ileti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Nöromodülasyon</w:t>
            </w:r>
          </w:p>
        </w:tc>
      </w:tr>
      <w:tr w:rsidR="000B6FC3" w:rsidRPr="000B6FC3" w:rsidTr="00A236B9">
        <w:trPr>
          <w:trHeight w:val="315"/>
        </w:trPr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Nöronlar arasındaki ve hücre içindeki  sinyalleşme mekanizmaları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Sinaptik plastistite, sinaps oluşumu, sağ kalımı ve eliminasyonu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numPr>
                <w:ilvl w:val="0"/>
                <w:numId w:val="11"/>
              </w:numPr>
              <w:rPr>
                <w:sz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Arasınav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Nöroanatominin interaktif olarak gözden geçirilmesi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Somatosensoriyel sistemler, yolaklar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Özel duyuların iletimindeki  paralel süreçler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Motor sistemler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Limbik sistem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Yüksek kortikal fonksiyonlar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Yıl sonu sınavı</w:t>
            </w:r>
          </w:p>
        </w:tc>
      </w:tr>
    </w:tbl>
    <w:p w:rsidR="000B6FC3" w:rsidRPr="000B6FC3" w:rsidRDefault="000B6FC3" w:rsidP="000B6FC3">
      <w:pPr>
        <w:rPr>
          <w:b/>
          <w:sz w:val="22"/>
          <w:szCs w:val="22"/>
          <w:lang w:val="en-US"/>
        </w:rPr>
      </w:pPr>
    </w:p>
    <w:p w:rsidR="000B6FC3" w:rsidRPr="000B6FC3" w:rsidRDefault="000B6FC3" w:rsidP="000B6FC3">
      <w:pPr>
        <w:rPr>
          <w:vanish/>
        </w:rPr>
      </w:pPr>
    </w:p>
    <w:p w:rsidR="000B6FC3" w:rsidRPr="000B6FC3" w:rsidRDefault="000B6FC3" w:rsidP="000B6FC3">
      <w:pPr>
        <w:rPr>
          <w:b/>
          <w:sz w:val="28"/>
          <w:szCs w:val="28"/>
          <w:lang w:val="en-US"/>
        </w:rPr>
      </w:pPr>
    </w:p>
    <w:p w:rsidR="00E4219F" w:rsidRPr="00E4219F" w:rsidRDefault="000B6FC3" w:rsidP="00E4219F">
      <w:pPr>
        <w:rPr>
          <w:lang w:val="en-US"/>
        </w:rPr>
      </w:pPr>
      <w:r w:rsidRPr="000B6FC3">
        <w:rPr>
          <w:lang w:val="en-US"/>
        </w:rPr>
        <w:t>Verilen Dersin Öğrenciye Kazandıracağı Beceriler: Hiç Katkısı Yo</w:t>
      </w:r>
      <w:r w:rsidR="00E4219F">
        <w:rPr>
          <w:lang w:val="en-US"/>
        </w:rPr>
        <w:t xml:space="preserve">k (1), Kısmen Katkısı Var (2), </w:t>
      </w:r>
    </w:p>
    <w:tbl>
      <w:tblPr>
        <w:tblpPr w:leftFromText="180" w:rightFromText="180" w:vertAnchor="text" w:horzAnchor="margin" w:tblpY="17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4219F" w:rsidRPr="000B6FC3" w:rsidTr="00D64EF7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B6FC3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9F" w:rsidRPr="000B6FC3" w:rsidRDefault="00E4219F" w:rsidP="00D64EF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Sağlık Bilimlerine İlişkin Bilgi Toplama ve Edindiği Bilgileri 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rFonts w:ascii="TimesNewRoman" w:hAnsi="TimesNewRoman" w:cs="TimesNewRoman"/>
                <w:sz w:val="20"/>
                <w:szCs w:val="20"/>
                <w:lang w:val="en-US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Deney Tasarlama, Yapma, Verileri Analiz Edebilme ve 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Deneysel Araç ve Gereç Tanıma ve </w:t>
            </w:r>
          </w:p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  <w:lang w:val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Yapılan deneysel çalışmaların Ulusal ve Uluslar Arası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</w:tbl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41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4421"/>
      </w:tblGrid>
      <w:tr w:rsidR="00E4219F" w:rsidRPr="00267577" w:rsidTr="00D64EF7">
        <w:trPr>
          <w:trHeight w:val="518"/>
        </w:trPr>
        <w:tc>
          <w:tcPr>
            <w:tcW w:w="2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lastRenderedPageBreak/>
              <w:t>Dersin Öğretim Üyesi</w:t>
            </w: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Prof. Dr. Fatma Sultan KILIÇ, Prof.Dr.Emel ULUPINAR  </w:t>
            </w:r>
          </w:p>
        </w:tc>
        <w:tc>
          <w:tcPr>
            <w:tcW w:w="2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19F" w:rsidRPr="00267577" w:rsidRDefault="00E4219F" w:rsidP="00D64EF7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</w:p>
        </w:tc>
      </w:tr>
    </w:tbl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Pr="00267577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Pr="00267577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374DEF" w:rsidRPr="004D66D2" w:rsidRDefault="00374DEF" w:rsidP="00374DEF">
      <w:pPr>
        <w:outlineLvl w:val="0"/>
        <w:rPr>
          <w:b/>
          <w:sz w:val="20"/>
          <w:szCs w:val="20"/>
          <w:lang w:val="en-US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1A64473C" wp14:editId="140D89FD">
            <wp:extent cx="428625" cy="457200"/>
            <wp:effectExtent l="0" t="0" r="9525" b="0"/>
            <wp:docPr id="3" name="Resim 3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ESOGÜ SAĞLIK BİLİMLERİ ENSTİTÜSÜ</w:t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DİSİPLİNLERARASI SİNİRBİLİMLERİ ANABİLİM DALI</w:t>
      </w:r>
    </w:p>
    <w:p w:rsidR="00374DEF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DERS BİLGİ FORMU</w:t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5"/>
        <w:gridCol w:w="686"/>
        <w:gridCol w:w="2432"/>
        <w:gridCol w:w="1067"/>
        <w:gridCol w:w="1074"/>
        <w:gridCol w:w="1205"/>
      </w:tblGrid>
      <w:tr w:rsidR="00374DEF" w:rsidRPr="004D66D2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KODU: </w:t>
            </w:r>
          </w:p>
        </w:tc>
        <w:tc>
          <w:tcPr>
            <w:tcW w:w="20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bookmarkStart w:id="3" w:name="DERS522603303"/>
            <w:bookmarkStart w:id="4" w:name="_GoBack"/>
            <w:bookmarkEnd w:id="4"/>
            <w:r>
              <w:rPr>
                <w:b/>
                <w:sz w:val="20"/>
                <w:szCs w:val="20"/>
                <w:lang w:val="en-US"/>
              </w:rPr>
              <w:t>522603303</w:t>
            </w:r>
            <w:bookmarkEnd w:id="3"/>
          </w:p>
        </w:tc>
        <w:tc>
          <w:tcPr>
            <w:tcW w:w="5918" w:type="dxa"/>
            <w:gridSpan w:val="4"/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ANABİLİM DALI: DİSİPLİNLERARASI SİNİRBİLİMLERİ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c>
          <w:tcPr>
            <w:tcW w:w="9854" w:type="dxa"/>
            <w:gridSpan w:val="7"/>
            <w:shd w:val="clear" w:color="auto" w:fill="auto"/>
          </w:tcPr>
          <w:p w:rsidR="00374DEF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ADI: DUYU BİYOFİZİĞİ 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rPr>
          <w:trHeight w:val="174"/>
        </w:trPr>
        <w:tc>
          <w:tcPr>
            <w:tcW w:w="3241" w:type="dxa"/>
            <w:gridSpan w:val="2"/>
            <w:vMerge w:val="restart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ELEMANI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Prof. Dr. Ferhan ESEN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Türkçe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Dersin Kategorisi</w:t>
            </w:r>
          </w:p>
        </w:tc>
      </w:tr>
      <w:tr w:rsidR="00374DEF" w:rsidRPr="004D66D2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Diğer(……)</w:t>
            </w:r>
          </w:p>
        </w:tc>
      </w:tr>
      <w:tr w:rsidR="00374DEF" w:rsidRPr="004D66D2" w:rsidTr="00A236B9"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374DEF" w:rsidRPr="004D66D2" w:rsidRDefault="00374DEF" w:rsidP="00374DEF">
      <w:pPr>
        <w:outlineLvl w:val="0"/>
        <w:rPr>
          <w:b/>
          <w:sz w:val="20"/>
          <w:szCs w:val="20"/>
          <w:lang w:val="en-US"/>
        </w:rPr>
      </w:pP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374DEF" w:rsidRPr="004D66D2" w:rsidTr="00A236B9"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374DEF" w:rsidRPr="004D66D2" w:rsidTr="00A236B9"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71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</w:tr>
    </w:tbl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39"/>
        <w:gridCol w:w="1237"/>
        <w:gridCol w:w="1083"/>
        <w:gridCol w:w="1140"/>
        <w:gridCol w:w="1438"/>
      </w:tblGrid>
      <w:tr w:rsidR="00374DEF" w:rsidRPr="004D66D2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</w:t>
            </w:r>
          </w:p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8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374DEF" w:rsidRPr="004D66D2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Uygulama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374DEF" w:rsidRPr="004D66D2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Bahar </w:t>
            </w: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Güz </w:t>
            </w: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7,5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sz w:val="20"/>
                <w:szCs w:val="20"/>
                <w:vertAlign w:val="superscript"/>
                <w:lang w:val="en-US"/>
              </w:rPr>
              <w:t xml:space="preserve">ZORUNLU           SEÇMELİ </w:t>
            </w:r>
          </w:p>
          <w:p w:rsidR="00374DEF" w:rsidRPr="004D66D2" w:rsidRDefault="00374DEF" w:rsidP="00A236B9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4D66D2">
              <w:rPr>
                <w:b/>
                <w:sz w:val="20"/>
                <w:szCs w:val="20"/>
                <w:lang w:val="en-US"/>
              </w:rPr>
              <w:t>                X</w:t>
            </w: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Yüzdesi (%)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%30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%20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%20 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 w:val="restart"/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 SONU SINAVI</w:t>
            </w:r>
          </w:p>
        </w:tc>
        <w:tc>
          <w:tcPr>
            <w:tcW w:w="4068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Yazılı Sınav 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%30</w:t>
            </w: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885" w:type="dxa"/>
            <w:gridSpan w:val="3"/>
            <w:vMerge w:val="restart"/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MAZERET SINAVI</w:t>
            </w:r>
          </w:p>
        </w:tc>
        <w:tc>
          <w:tcPr>
            <w:tcW w:w="2918" w:type="dxa"/>
            <w:gridSpan w:val="2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1150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Yazılı</w:t>
            </w: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ve Yazılı</w:t>
            </w: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Çoktan Seçmeli</w:t>
            </w:r>
          </w:p>
        </w:tc>
      </w:tr>
      <w:tr w:rsidR="00374DEF" w:rsidRPr="004D66D2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885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18" w:type="dxa"/>
            <w:gridSpan w:val="2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61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Duyusal Algılama, Reseptörler, Reseptör Potansiyeli, Görme Biyofiziği, İşitme Sistemi Biyofiziği ve Kimyasal Duyular (Tat ve Koku) konuları dersin temel konularıdır. </w:t>
            </w:r>
          </w:p>
        </w:tc>
      </w:tr>
      <w:tr w:rsidR="00374DEF" w:rsidRPr="004D66D2" w:rsidTr="00A236B9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Duyu Biyofiziği dersini alacak öğrencilere çevremizden informasyon sağlayan duyuların işleyişinin kavratılması. </w:t>
            </w:r>
          </w:p>
        </w:tc>
      </w:tr>
      <w:tr w:rsidR="00374DEF" w:rsidRPr="004D66D2" w:rsidTr="00A236B9">
        <w:trPr>
          <w:trHeight w:val="38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ind w:left="-108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Duyu Biyofiziği dersini alacak öğrencilere çevremizden informasyon sağlayan duyuların işleyişinin kavratılması.</w:t>
            </w:r>
          </w:p>
        </w:tc>
      </w:tr>
      <w:tr w:rsidR="00374DEF" w:rsidRPr="004D66D2" w:rsidTr="00A236B9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outlineLvl w:val="3"/>
              <w:rPr>
                <w:bCs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</w:rPr>
              <w:t>Esen F, Esen H:</w:t>
            </w:r>
            <w:r w:rsidRPr="004D66D2">
              <w:rPr>
                <w:sz w:val="20"/>
                <w:szCs w:val="20"/>
              </w:rPr>
              <w:t xml:space="preserve"> BİYOFİZİK Nörobiyofizik, Ankara Nobel Tıp Kitabevleri, 2016. ISBN:  978-605-9215-10-7</w:t>
            </w:r>
          </w:p>
        </w:tc>
      </w:tr>
      <w:tr w:rsidR="00374DEF" w:rsidRPr="004D66D2" w:rsidTr="00A236B9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</w:rPr>
            </w:pPr>
            <w:r w:rsidRPr="004D66D2">
              <w:rPr>
                <w:b/>
                <w:sz w:val="20"/>
                <w:szCs w:val="20"/>
              </w:rPr>
              <w:t>Hoppe W., Lohmann W., Markl H., Ziegler H. (eds):</w:t>
            </w:r>
            <w:r w:rsidRPr="004D66D2">
              <w:rPr>
                <w:sz w:val="20"/>
                <w:szCs w:val="20"/>
              </w:rPr>
              <w:t xml:space="preserve"> Biophysics, Springer-Verlag, Berlin, 1983.                                                                                                                                    </w:t>
            </w:r>
            <w:r w:rsidRPr="004D66D2">
              <w:rPr>
                <w:b/>
                <w:sz w:val="20"/>
                <w:szCs w:val="20"/>
              </w:rPr>
              <w:t>Ruch T.C, Patton H.D</w:t>
            </w:r>
            <w:r w:rsidRPr="004D66D2">
              <w:rPr>
                <w:sz w:val="20"/>
                <w:szCs w:val="20"/>
              </w:rPr>
              <w:t xml:space="preserve">: Physiology and Biophysics (19.Edition), Saunders                                 </w:t>
            </w:r>
          </w:p>
        </w:tc>
      </w:tr>
    </w:tbl>
    <w:p w:rsidR="00374DEF" w:rsidRPr="00E84181" w:rsidRDefault="00374DEF" w:rsidP="00374DEF">
      <w:pPr>
        <w:rPr>
          <w:sz w:val="18"/>
          <w:szCs w:val="18"/>
          <w:lang w:val="en-US"/>
        </w:rPr>
        <w:sectPr w:rsidR="00374DEF" w:rsidRPr="00E84181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248"/>
        <w:gridCol w:w="7177"/>
      </w:tblGrid>
      <w:tr w:rsidR="00374DEF" w:rsidRPr="00E84181" w:rsidTr="00A236B9">
        <w:trPr>
          <w:trHeight w:val="434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DEF" w:rsidRPr="00E84181" w:rsidRDefault="00374DEF" w:rsidP="00A236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EF" w:rsidRPr="00E84181" w:rsidRDefault="00374DEF" w:rsidP="00A236B9">
            <w:pPr>
              <w:rPr>
                <w:b/>
                <w:lang w:val="en-US"/>
              </w:rPr>
            </w:pPr>
            <w:r w:rsidRPr="00E84181">
              <w:rPr>
                <w:b/>
                <w:lang w:val="en-US"/>
              </w:rPr>
              <w:t xml:space="preserve">                                DERSİN HAFTALIK PLANI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HAFTA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 xml:space="preserve">   TARİH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ind w:left="140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İŞLENEN KONULAR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Duyusal İnformasyonun Kodlanması, Uyaran Türü, Uyaran Şiddeti ve Süresi </w:t>
            </w:r>
          </w:p>
          <w:p w:rsidR="00374DEF" w:rsidRPr="003001DF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Uyaranın konumunun saptanması, Lateral İnhibisyon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Görsel Optik, Kornea ve Göz Merceği, Gözün Optik Sistemi,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4</w:t>
            </w:r>
          </w:p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Görme Keskinliği,  Fotoreseptörler</w:t>
            </w:r>
          </w:p>
        </w:tc>
      </w:tr>
      <w:tr w:rsidR="00374DEF" w:rsidRPr="00E84181" w:rsidTr="00A236B9">
        <w:trPr>
          <w:trHeight w:hRule="exact" w:val="235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Fotoreseptörlerin Ortam Aydınlanmasına Uyumu </w:t>
            </w:r>
          </w:p>
        </w:tc>
      </w:tr>
      <w:tr w:rsidR="00374DEF" w:rsidRPr="00E84181" w:rsidTr="00A236B9">
        <w:trPr>
          <w:trHeight w:hRule="exact" w:val="281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Merkez-Çevre Antagonizması, Retinal Gangliyon Hücrelerinin Algılama Alanları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Derinlik Algılama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F965F7">
              <w:rPr>
                <w:sz w:val="20"/>
              </w:rPr>
              <w:t>YARIYIL İÇİ SINAVI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>
              <w:rPr>
                <w:sz w:val="20"/>
              </w:rPr>
              <w:t>Ses Dalgaları ile İlgili Temel Kavramlar, Şiddet ve Duyumsal Şiddet</w:t>
            </w:r>
          </w:p>
        </w:tc>
      </w:tr>
      <w:tr w:rsidR="00374DEF" w:rsidRPr="00E84181" w:rsidTr="00A236B9">
        <w:trPr>
          <w:trHeight w:hRule="exact" w:val="269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10</w:t>
            </w:r>
          </w:p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3001DF">
              <w:rPr>
                <w:sz w:val="18"/>
              </w:rPr>
              <w:t>Dış Kulak, Kararlı Dalgalar ve Dış Kulak Kanalında Rezonans, Orta Kulak Fonksiyonları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İç Kulak, Kohlea, Basilar Zar, Corti Organı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Tüy Hücrelerinde Mekanik ve Elektriksel Rezonans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Ses Kaynağının Konumunun Belirlenmesi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Tat  Duyusu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Koku Duyusu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F965F7">
              <w:rPr>
                <w:sz w:val="20"/>
              </w:rPr>
              <w:t>YARIYIL SONU SINAVI</w:t>
            </w:r>
          </w:p>
        </w:tc>
      </w:tr>
    </w:tbl>
    <w:p w:rsidR="00374DEF" w:rsidRPr="00E84181" w:rsidRDefault="00374DEF" w:rsidP="00374DEF">
      <w:pPr>
        <w:jc w:val="center"/>
        <w:rPr>
          <w:b/>
          <w:lang w:val="en-US"/>
        </w:rPr>
      </w:pPr>
    </w:p>
    <w:p w:rsidR="00374DEF" w:rsidRPr="00E84181" w:rsidRDefault="00374DEF" w:rsidP="00374DEF">
      <w:pPr>
        <w:jc w:val="center"/>
        <w:rPr>
          <w:b/>
          <w:lang w:val="en-US"/>
        </w:rPr>
      </w:pPr>
      <w:r w:rsidRPr="00E84181">
        <w:rPr>
          <w:b/>
          <w:lang w:val="en-US"/>
        </w:rPr>
        <w:t>PROGRAM ÇIKTISI</w:t>
      </w:r>
    </w:p>
    <w:p w:rsidR="00374DEF" w:rsidRDefault="00374DEF" w:rsidP="00374DEF">
      <w:pPr>
        <w:rPr>
          <w:sz w:val="18"/>
          <w:lang w:val="en-US"/>
        </w:rPr>
      </w:pPr>
      <w:r w:rsidRPr="00343556">
        <w:rPr>
          <w:sz w:val="18"/>
          <w:lang w:val="en-US"/>
        </w:rPr>
        <w:t xml:space="preserve">Verilen Dersin Öğrenciye Kazandıracağı Beceriler: Hiç Katkısı Yok (1), Kısmen Katkısı Var (2), Tam Katkısı Var(3) </w:t>
      </w:r>
    </w:p>
    <w:p w:rsidR="00374DEF" w:rsidRPr="00343556" w:rsidRDefault="00374DEF" w:rsidP="00374DEF">
      <w:pPr>
        <w:rPr>
          <w:sz w:val="18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EF" w:rsidRPr="008E3505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bCs/>
                <w:color w:val="000000"/>
                <w:sz w:val="20"/>
                <w:szCs w:val="20"/>
                <w:lang w:val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Yapılan deneysel çalışmaların Ulusal ve Uluslararası 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84181" w:rsidRDefault="00374DEF" w:rsidP="00A236B9">
            <w:pPr>
              <w:jc w:val="center"/>
              <w:rPr>
                <w:lang w:val="en-US"/>
              </w:rPr>
            </w:pPr>
            <w:r w:rsidRPr="00E84181">
              <w:rPr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18"/>
                <w:szCs w:val="20"/>
                <w:lang w:val="en-US"/>
              </w:rPr>
            </w:pPr>
            <w:r w:rsidRPr="008E3505">
              <w:rPr>
                <w:sz w:val="18"/>
                <w:szCs w:val="20"/>
                <w:lang w:val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0577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74DEF" w:rsidRPr="00E84181" w:rsidRDefault="00374DEF" w:rsidP="00374DEF">
      <w:pPr>
        <w:tabs>
          <w:tab w:val="left" w:pos="7800"/>
        </w:tabs>
        <w:rPr>
          <w:lang w:val="en-US"/>
        </w:rPr>
      </w:pPr>
    </w:p>
    <w:p w:rsidR="00374DEF" w:rsidRPr="00E84181" w:rsidRDefault="00374DEF" w:rsidP="00374DEF">
      <w:pPr>
        <w:tabs>
          <w:tab w:val="left" w:pos="7800"/>
        </w:tabs>
        <w:rPr>
          <w:lang w:val="en-US"/>
        </w:rPr>
      </w:pPr>
    </w:p>
    <w:tbl>
      <w:tblPr>
        <w:tblW w:w="53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6675"/>
      </w:tblGrid>
      <w:tr w:rsidR="00374DEF" w:rsidRPr="00E84181" w:rsidTr="00A236B9">
        <w:trPr>
          <w:trHeight w:val="518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E84181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4181">
              <w:rPr>
                <w:b/>
                <w:sz w:val="20"/>
                <w:szCs w:val="20"/>
                <w:lang w:val="en-US"/>
              </w:rPr>
              <w:t>Dersin Öğretim Üyesi</w:t>
            </w:r>
          </w:p>
          <w:p w:rsidR="00374DEF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Prof. Dr. Ferhan ESEN </w:t>
            </w:r>
          </w:p>
        </w:tc>
        <w:tc>
          <w:tcPr>
            <w:tcW w:w="3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E84181" w:rsidRDefault="00374DEF" w:rsidP="00A236B9">
            <w:pPr>
              <w:jc w:val="center"/>
              <w:rPr>
                <w:b/>
                <w:lang w:val="en-US"/>
              </w:rPr>
            </w:pPr>
            <w:r w:rsidRPr="00E84181">
              <w:rPr>
                <w:b/>
                <w:sz w:val="20"/>
                <w:szCs w:val="20"/>
                <w:lang w:val="en-US"/>
              </w:rPr>
              <w:t>Tarih</w:t>
            </w: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11.11.2019</w:t>
            </w: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A152A" w:rsidRDefault="000A152A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  <w:r w:rsidRPr="00267577">
        <w:rPr>
          <w:sz w:val="20"/>
          <w:szCs w:val="20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694"/>
      </w:tblGrid>
      <w:tr w:rsidR="00374DEF" w:rsidRPr="00267577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lastRenderedPageBreak/>
              <w:br w:type="page"/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bookmarkStart w:id="5" w:name="D522602301"/>
            <w:r w:rsidRPr="00007D4B">
              <w:rPr>
                <w:b/>
                <w:sz w:val="20"/>
                <w:szCs w:val="20"/>
              </w:rPr>
              <w:t>52260</w:t>
            </w:r>
            <w:r>
              <w:rPr>
                <w:b/>
                <w:sz w:val="20"/>
                <w:szCs w:val="20"/>
              </w:rPr>
              <w:t>4</w:t>
            </w:r>
            <w:r w:rsidRPr="00007D4B">
              <w:rPr>
                <w:b/>
                <w:sz w:val="20"/>
                <w:szCs w:val="20"/>
              </w:rPr>
              <w:t>301</w:t>
            </w:r>
            <w:bookmarkEnd w:id="5"/>
          </w:p>
        </w:tc>
        <w:tc>
          <w:tcPr>
            <w:tcW w:w="6178" w:type="dxa"/>
            <w:gridSpan w:val="4"/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ANABİLİM DALI: DİSİPLİNERARASI SİNİRBİLİMLERİ</w:t>
            </w:r>
          </w:p>
        </w:tc>
      </w:tr>
      <w:tr w:rsidR="00374DEF" w:rsidRPr="00267577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8443" w:type="dxa"/>
            <w:gridSpan w:val="6"/>
            <w:tcBorders>
              <w:lef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NÖRODEJENERATİF HASTALIKLAR VE MOLEKÜLER MEKANİZMALARI</w:t>
            </w:r>
          </w:p>
        </w:tc>
      </w:tr>
      <w:tr w:rsidR="00374DEF" w:rsidRPr="00267577" w:rsidTr="00A236B9">
        <w:trPr>
          <w:trHeight w:val="174"/>
        </w:trPr>
        <w:tc>
          <w:tcPr>
            <w:tcW w:w="3241" w:type="dxa"/>
            <w:gridSpan w:val="2"/>
            <w:vMerge w:val="restart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374DEF" w:rsidRPr="00267577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Türkçe:  X</w:t>
            </w:r>
            <w:r w:rsidRPr="00267577">
              <w:rPr>
                <w:b/>
                <w:sz w:val="20"/>
                <w:szCs w:val="20"/>
              </w:rPr>
              <w:t></w:t>
            </w:r>
          </w:p>
          <w:p w:rsidR="00374DEF" w:rsidRPr="00267577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374DEF" w:rsidRPr="00267577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374DEF" w:rsidRPr="00267577" w:rsidTr="00A236B9"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Prof.Dr.</w:t>
            </w:r>
            <w:r w:rsidR="00E4219F">
              <w:rPr>
                <w:b/>
                <w:sz w:val="20"/>
                <w:szCs w:val="20"/>
              </w:rPr>
              <w:t xml:space="preserve"> </w:t>
            </w:r>
            <w:r w:rsidRPr="00267577">
              <w:rPr>
                <w:b/>
                <w:sz w:val="20"/>
                <w:szCs w:val="20"/>
              </w:rPr>
              <w:t>Oğuz ERDİNÇ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Pr="00267577">
              <w:rPr>
                <w:b/>
                <w:sz w:val="20"/>
                <w:szCs w:val="20"/>
              </w:rPr>
              <w:t>.Dr. Hülyam KURT</w:t>
            </w: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169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laboratuvar</w:t>
            </w:r>
          </w:p>
        </w:tc>
      </w:tr>
    </w:tbl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417"/>
      </w:tblGrid>
      <w:tr w:rsidR="00374DEF" w:rsidRPr="00267577" w:rsidTr="00A236B9"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417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374DEF" w:rsidRPr="00267577" w:rsidTr="00A236B9"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X</w:t>
            </w:r>
          </w:p>
        </w:tc>
        <w:tc>
          <w:tcPr>
            <w:tcW w:w="3417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X</w:t>
            </w:r>
          </w:p>
        </w:tc>
      </w:tr>
    </w:tbl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</w:p>
    <w:p w:rsidR="00374DEF" w:rsidRPr="00267577" w:rsidRDefault="00374DEF" w:rsidP="00374DEF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10"/>
        <w:gridCol w:w="1162"/>
        <w:gridCol w:w="1669"/>
        <w:gridCol w:w="1146"/>
        <w:gridCol w:w="970"/>
        <w:gridCol w:w="1279"/>
        <w:gridCol w:w="1467"/>
      </w:tblGrid>
      <w:tr w:rsidR="00374DEF" w:rsidRPr="00267577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74DEF" w:rsidRPr="00267577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374DEF" w:rsidRPr="00267577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  <w:r w:rsidRPr="00267577">
              <w:rPr>
                <w:b/>
                <w:sz w:val="20"/>
                <w:szCs w:val="20"/>
              </w:rPr>
              <w:t>X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 SEÇMELİ</w:t>
            </w:r>
          </w:p>
          <w:p w:rsidR="00374DEF" w:rsidRPr="00267577" w:rsidRDefault="00374DEF" w:rsidP="00A236B9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267577">
              <w:rPr>
                <w:b/>
                <w:sz w:val="20"/>
                <w:szCs w:val="20"/>
              </w:rPr>
              <w:t xml:space="preserve">X               </w:t>
            </w: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0" w:type="auto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324"/>
        </w:trPr>
        <w:tc>
          <w:tcPr>
            <w:tcW w:w="0" w:type="auto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50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 w:val="restart"/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50</w:t>
            </w: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0" w:type="auto"/>
            <w:gridSpan w:val="3"/>
            <w:vMerge w:val="restart"/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  <w:vertAlign w:val="superscript"/>
              </w:rPr>
            </w:pPr>
            <w:r w:rsidRPr="00267577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0" w:type="auto"/>
            <w:gridSpan w:val="2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Yazılı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ve Yazılı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Çoktan Seçmeli</w:t>
            </w: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74DEF" w:rsidRPr="00267577" w:rsidRDefault="00374DEF" w:rsidP="00A236B9">
            <w:pPr>
              <w:ind w:left="189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color w:val="000000"/>
                <w:sz w:val="20"/>
                <w:szCs w:val="20"/>
              </w:rPr>
              <w:t xml:space="preserve"> Alzheimer, Parkinson, Motor nöron hastalığı, Epilepsi gibi, farklı klinik özelliklere, fakat benzer nöropatolojik mekanizmalara sahip olan nörodejeneratif  hastalıkların tanıtılması</w:t>
            </w:r>
          </w:p>
        </w:tc>
      </w:tr>
      <w:tr w:rsidR="00374DEF" w:rsidRPr="00267577" w:rsidTr="00A236B9">
        <w:trPr>
          <w:trHeight w:val="426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color w:val="000000"/>
                <w:sz w:val="20"/>
                <w:szCs w:val="20"/>
              </w:rPr>
              <w:t>Nörodejerasyona neden olan mekanizmaları ve nörodejeneratif hastalıkları tanıtmak</w:t>
            </w:r>
          </w:p>
        </w:tc>
      </w:tr>
      <w:tr w:rsidR="00374DEF" w:rsidRPr="00267577" w:rsidTr="00A236B9">
        <w:trPr>
          <w:trHeight w:val="51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Nörodejeneratif hastalıklarda</w:t>
            </w:r>
            <w:r w:rsidRPr="00267577">
              <w:rPr>
                <w:bCs/>
                <w:sz w:val="20"/>
                <w:szCs w:val="20"/>
              </w:rPr>
              <w:t xml:space="preserve"> meydana gelen bozuklukların hücresel ve moleküler düzeyde nedenlerini kavrayabilmek</w:t>
            </w:r>
            <w:r w:rsidRPr="00267577">
              <w:rPr>
                <w:sz w:val="20"/>
                <w:szCs w:val="20"/>
              </w:rPr>
              <w:t xml:space="preserve"> ve bu konularda  özgün projeler geliştirebilmek</w:t>
            </w:r>
          </w:p>
        </w:tc>
      </w:tr>
      <w:tr w:rsidR="00374DEF" w:rsidRPr="00267577" w:rsidTr="00A236B9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Principles of Neural Science, Fifth Edition (Principles of Neural Science (Kandel) 2012; Bradley, Neurology in Clinical Practice, 2011</w:t>
            </w:r>
          </w:p>
        </w:tc>
      </w:tr>
      <w:tr w:rsidR="00374DEF" w:rsidRPr="00267577" w:rsidTr="00A236B9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Adams Principles Of Neurology, 2011</w:t>
            </w:r>
          </w:p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67577">
              <w:rPr>
                <w:b w:val="0"/>
                <w:bCs w:val="0"/>
                <w:sz w:val="20"/>
                <w:szCs w:val="20"/>
              </w:rPr>
              <w:t xml:space="preserve">Neurodegeneration. Edited by L. Miguel Martins and Samantha H.Y. Loh, ISBN 978-953-51-0502-2, Hard cover, 362 pages, Publisher: InTech, Published: April 11, 2012, </w:t>
            </w:r>
            <w:r w:rsidRPr="00267577">
              <w:rPr>
                <w:bCs w:val="0"/>
                <w:sz w:val="20"/>
                <w:szCs w:val="20"/>
              </w:rPr>
              <w:t>-</w:t>
            </w:r>
            <w:r w:rsidRPr="00267577">
              <w:rPr>
                <w:b w:val="0"/>
                <w:bCs w:val="0"/>
                <w:sz w:val="20"/>
                <w:szCs w:val="20"/>
              </w:rPr>
              <w:t>M. Flint Beal, Anthony E. Lang, Albert C. Ludolph. Neurodegenerative Diseases: Neurobiology, Pathogenesis and Therapeutics . Cambridge University Press, Jun 2, 2005</w:t>
            </w:r>
          </w:p>
        </w:tc>
      </w:tr>
    </w:tbl>
    <w:p w:rsidR="00374DEF" w:rsidRPr="00267577" w:rsidRDefault="00374DEF" w:rsidP="00374DEF">
      <w:pPr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</w:p>
    <w:p w:rsidR="00374DEF" w:rsidRDefault="00374DEF" w:rsidP="00374DEF">
      <w:pPr>
        <w:rPr>
          <w:sz w:val="20"/>
          <w:szCs w:val="20"/>
        </w:rPr>
      </w:pPr>
    </w:p>
    <w:p w:rsidR="00374DEF" w:rsidRDefault="00374DEF" w:rsidP="00374DEF">
      <w:pPr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022"/>
        <w:gridCol w:w="5985"/>
      </w:tblGrid>
      <w:tr w:rsidR="00374DEF" w:rsidRPr="00267577" w:rsidTr="00A236B9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74DEF" w:rsidRPr="00267577" w:rsidTr="00A236B9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Nörodejenerasyon kavramı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Nörodejeneratif hastalıkların genetik epidemiyolojisi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Nörodejeneratif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Proteinopati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 xml:space="preserve">Nörodejeneratif hastalıkların tanısında kullanılan yöntemler 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Arasınav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Demanslar ve Alzheimer hastalığı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Amyotrofik lateral skleroz (ALS)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Parkinson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Hareket bozuklukları 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Epilepsi ve uyku hastalıkları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Mültiple skleroz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Medulla spinalis hastalıkları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Genel bakış</w:t>
            </w:r>
          </w:p>
        </w:tc>
      </w:tr>
    </w:tbl>
    <w:p w:rsidR="00374DEF" w:rsidRPr="00267577" w:rsidRDefault="00374DEF" w:rsidP="00374DEF">
      <w:pPr>
        <w:jc w:val="center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374DEF" w:rsidRPr="00267577" w:rsidRDefault="00374DEF" w:rsidP="00374DEF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16"/>
        <w:gridCol w:w="316"/>
      </w:tblGrid>
      <w:tr w:rsidR="00374DEF" w:rsidRPr="00267577" w:rsidTr="00A236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</w:tbl>
    <w:p w:rsidR="00374DEF" w:rsidRPr="00267577" w:rsidRDefault="00374DEF" w:rsidP="00374DEF">
      <w:pPr>
        <w:tabs>
          <w:tab w:val="left" w:pos="7800"/>
        </w:tabs>
        <w:rPr>
          <w:sz w:val="20"/>
          <w:szCs w:val="20"/>
        </w:rPr>
      </w:pPr>
    </w:p>
    <w:tbl>
      <w:tblPr>
        <w:tblW w:w="4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4301"/>
      </w:tblGrid>
      <w:tr w:rsidR="00374DEF" w:rsidRPr="00267577" w:rsidTr="00A236B9">
        <w:trPr>
          <w:trHeight w:val="518"/>
        </w:trPr>
        <w:tc>
          <w:tcPr>
            <w:tcW w:w="2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Prof.Dr.Oğuz ERDİNÇ</w:t>
            </w:r>
          </w:p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267577">
              <w:rPr>
                <w:sz w:val="20"/>
                <w:szCs w:val="20"/>
              </w:rPr>
              <w:t>.Dr. Hülyam KURT</w:t>
            </w:r>
          </w:p>
        </w:tc>
        <w:tc>
          <w:tcPr>
            <w:tcW w:w="2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Tarih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12.4.2013</w:t>
            </w:r>
          </w:p>
        </w:tc>
      </w:tr>
    </w:tbl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B55B5B" w:rsidRPr="00267577" w:rsidRDefault="00B55B5B" w:rsidP="00A236B9">
      <w:pPr>
        <w:outlineLvl w:val="0"/>
        <w:rPr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036"/>
        <w:gridCol w:w="229"/>
        <w:gridCol w:w="2316"/>
        <w:gridCol w:w="1083"/>
        <w:gridCol w:w="1085"/>
        <w:gridCol w:w="2091"/>
      </w:tblGrid>
      <w:tr w:rsidR="00B55B5B" w:rsidRPr="00267577" w:rsidTr="007629DD">
        <w:tc>
          <w:tcPr>
            <w:tcW w:w="1900" w:type="dxa"/>
            <w:tcBorders>
              <w:right w:val="nil"/>
            </w:tcBorders>
          </w:tcPr>
          <w:p w:rsidR="00B55B5B" w:rsidRPr="00007D4B" w:rsidRDefault="00007D4B" w:rsidP="00373372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B55B5B" w:rsidRPr="00267577" w:rsidRDefault="000E32AA" w:rsidP="00007D4B">
            <w:pPr>
              <w:outlineLvl w:val="0"/>
              <w:rPr>
                <w:b/>
                <w:sz w:val="20"/>
                <w:szCs w:val="20"/>
              </w:rPr>
            </w:pPr>
            <w:bookmarkStart w:id="6" w:name="D522602302"/>
            <w:r>
              <w:rPr>
                <w:b/>
                <w:sz w:val="20"/>
                <w:szCs w:val="20"/>
              </w:rPr>
              <w:t>522604</w:t>
            </w:r>
            <w:r w:rsidR="00993E79" w:rsidRPr="00267577">
              <w:rPr>
                <w:b/>
                <w:sz w:val="20"/>
                <w:szCs w:val="20"/>
              </w:rPr>
              <w:t>302</w:t>
            </w:r>
            <w:bookmarkEnd w:id="6"/>
          </w:p>
        </w:tc>
        <w:tc>
          <w:tcPr>
            <w:tcW w:w="6575" w:type="dxa"/>
            <w:gridSpan w:val="4"/>
          </w:tcPr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Pr="00267577">
              <w:rPr>
                <w:sz w:val="20"/>
                <w:szCs w:val="20"/>
              </w:rPr>
              <w:t>Disiplinlerarası Sinirbilimleri</w:t>
            </w:r>
          </w:p>
        </w:tc>
      </w:tr>
      <w:tr w:rsidR="00B55B5B" w:rsidRPr="00267577" w:rsidTr="007629DD">
        <w:tc>
          <w:tcPr>
            <w:tcW w:w="10740" w:type="dxa"/>
            <w:gridSpan w:val="7"/>
          </w:tcPr>
          <w:p w:rsidR="00B55B5B" w:rsidRPr="00007D4B" w:rsidRDefault="00007D4B" w:rsidP="00373372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 xml:space="preserve">DERSİN ADI:    </w:t>
            </w:r>
            <w:r w:rsidRPr="00007D4B">
              <w:rPr>
                <w:b/>
                <w:bCs/>
                <w:sz w:val="20"/>
                <w:szCs w:val="20"/>
              </w:rPr>
              <w:t>SİNİRBİLİMLERİ ALANINDA KULLANILAN ARAŞTIRMA TEKNİKLERİ II</w:t>
            </w:r>
          </w:p>
        </w:tc>
      </w:tr>
      <w:tr w:rsidR="00B55B5B" w:rsidRPr="00267577" w:rsidTr="007629DD">
        <w:trPr>
          <w:trHeight w:val="174"/>
        </w:trPr>
        <w:tc>
          <w:tcPr>
            <w:tcW w:w="3936" w:type="dxa"/>
            <w:gridSpan w:val="2"/>
            <w:vMerge w:val="restart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  <w:r w:rsidR="005C70D8">
              <w:rPr>
                <w:b/>
                <w:sz w:val="20"/>
                <w:szCs w:val="20"/>
              </w:rPr>
              <w:t xml:space="preserve"> </w:t>
            </w:r>
            <w:r w:rsidRPr="00267577">
              <w:rPr>
                <w:b/>
                <w:sz w:val="20"/>
                <w:szCs w:val="20"/>
              </w:rPr>
              <w:t>ELEMANI</w:t>
            </w:r>
          </w:p>
          <w:p w:rsidR="00B55B5B" w:rsidRPr="00267577" w:rsidRDefault="00A970E2" w:rsidP="00A970E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Sevilhan ARTAN, Prof. Dr. Didem COŞAN, Prof</w:t>
            </w:r>
            <w:r w:rsidR="00B55B5B" w:rsidRPr="00267577">
              <w:rPr>
                <w:sz w:val="20"/>
                <w:szCs w:val="20"/>
              </w:rPr>
              <w:t xml:space="preserve">. Dr. Hülyam KURT,  Prof. Dr. Özkan ALATAŞ, </w:t>
            </w:r>
            <w:r>
              <w:rPr>
                <w:sz w:val="20"/>
                <w:szCs w:val="20"/>
              </w:rPr>
              <w:t>, Prof.Dr. Gökay AKSARAY, Prof</w:t>
            </w:r>
            <w:r w:rsidR="00B55B5B" w:rsidRPr="00267577">
              <w:rPr>
                <w:sz w:val="20"/>
                <w:szCs w:val="20"/>
              </w:rPr>
              <w:t xml:space="preserve">.Dr.Çınar YENİLMEZ </w:t>
            </w:r>
          </w:p>
        </w:tc>
        <w:tc>
          <w:tcPr>
            <w:tcW w:w="2545" w:type="dxa"/>
            <w:gridSpan w:val="2"/>
            <w:vMerge w:val="restart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B55B5B" w:rsidRPr="00267577" w:rsidRDefault="00B55B5B" w:rsidP="00373372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Türkçe:   </w:t>
            </w:r>
            <w:r w:rsidRPr="00267577">
              <w:rPr>
                <w:sz w:val="20"/>
                <w:szCs w:val="20"/>
              </w:rPr>
              <w:t>X</w:t>
            </w:r>
          </w:p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B55B5B" w:rsidRPr="00267577" w:rsidTr="007629DD">
        <w:trPr>
          <w:trHeight w:val="78"/>
        </w:trPr>
        <w:tc>
          <w:tcPr>
            <w:tcW w:w="3936" w:type="dxa"/>
            <w:gridSpan w:val="2"/>
            <w:vMerge/>
          </w:tcPr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bottom w:val="nil"/>
            </w:tcBorders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B55B5B" w:rsidRPr="00267577" w:rsidTr="007629DD">
        <w:tc>
          <w:tcPr>
            <w:tcW w:w="3936" w:type="dxa"/>
            <w:gridSpan w:val="2"/>
            <w:vMerge/>
          </w:tcPr>
          <w:p w:rsidR="00B55B5B" w:rsidRPr="00267577" w:rsidRDefault="00B55B5B" w:rsidP="003733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55B5B" w:rsidRPr="00267577" w:rsidRDefault="00B55B5B" w:rsidP="00373372">
      <w:pPr>
        <w:jc w:val="center"/>
        <w:outlineLvl w:val="0"/>
        <w:rPr>
          <w:b/>
          <w:sz w:val="20"/>
          <w:szCs w:val="20"/>
        </w:rPr>
      </w:pPr>
    </w:p>
    <w:p w:rsidR="00B55B5B" w:rsidRPr="00267577" w:rsidRDefault="00B55B5B" w:rsidP="00373372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B55B5B" w:rsidRPr="00267577" w:rsidTr="007629DD"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B55B5B" w:rsidRPr="00267577" w:rsidTr="007629DD"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B55B5B" w:rsidRPr="00267577" w:rsidRDefault="00B55B5B" w:rsidP="00373372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10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018"/>
        <w:gridCol w:w="1496"/>
        <w:gridCol w:w="1287"/>
        <w:gridCol w:w="1287"/>
        <w:gridCol w:w="1603"/>
      </w:tblGrid>
      <w:tr w:rsidR="00B55B5B" w:rsidRPr="00267577" w:rsidTr="00E9696D">
        <w:trPr>
          <w:trHeight w:val="26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</w:t>
            </w:r>
          </w:p>
        </w:tc>
      </w:tr>
      <w:tr w:rsidR="00B55B5B" w:rsidRPr="00267577" w:rsidTr="00E9696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B55B5B" w:rsidRPr="00267577" w:rsidTr="00E9696D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  <w:r w:rsidRPr="00267577">
              <w:rPr>
                <w:b/>
                <w:sz w:val="20"/>
                <w:szCs w:val="20"/>
              </w:rPr>
              <w:t>X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5B" w:rsidRPr="00267577" w:rsidRDefault="000E32AA" w:rsidP="00373372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SEÇMELİ</w:t>
            </w:r>
          </w:p>
          <w:p w:rsidR="00B55B5B" w:rsidRPr="00267577" w:rsidRDefault="00B55B5B" w:rsidP="00373372">
            <w:pPr>
              <w:rPr>
                <w:sz w:val="20"/>
                <w:szCs w:val="20"/>
                <w:vertAlign w:val="superscript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</w:t>
            </w: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06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223"/>
        </w:trPr>
        <w:tc>
          <w:tcPr>
            <w:tcW w:w="10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B55B5B" w:rsidRPr="00267577" w:rsidTr="00E9696D">
        <w:trPr>
          <w:trHeight w:val="145"/>
        </w:trPr>
        <w:tc>
          <w:tcPr>
            <w:tcW w:w="2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25</w:t>
            </w: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highlight w:val="yellow"/>
              </w:rPr>
            </w:pPr>
            <w:r w:rsidRPr="00267577">
              <w:rPr>
                <w:sz w:val="20"/>
                <w:szCs w:val="20"/>
              </w:rPr>
              <w:t>25</w:t>
            </w: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99"/>
        </w:trPr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880" w:type="dxa"/>
            <w:gridSpan w:val="3"/>
            <w:vMerge w:val="restart"/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4799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880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880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880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880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(Yazılı)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50</w:t>
            </w: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5"/>
        </w:trPr>
        <w:tc>
          <w:tcPr>
            <w:tcW w:w="2880" w:type="dxa"/>
            <w:gridSpan w:val="3"/>
            <w:vMerge w:val="restart"/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  <w:vertAlign w:val="superscript"/>
              </w:rPr>
            </w:pPr>
            <w:r w:rsidRPr="00267577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3460" w:type="dxa"/>
            <w:gridSpan w:val="2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Yazılı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ve Yazılı</w:t>
            </w: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Çoktan Seçmeli</w:t>
            </w: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4"/>
        </w:trPr>
        <w:tc>
          <w:tcPr>
            <w:tcW w:w="2880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307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both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--</w:t>
            </w:r>
          </w:p>
        </w:tc>
      </w:tr>
      <w:tr w:rsidR="00B55B5B" w:rsidRPr="00267577" w:rsidTr="00E9696D">
        <w:trPr>
          <w:trHeight w:val="307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Sinirbilimleri alanında yapılan deneysel araştırmalarında kullanılan biyokimyasal ve moleküler </w:t>
            </w:r>
            <w:r w:rsidRPr="00267577">
              <w:rPr>
                <w:bCs/>
                <w:sz w:val="20"/>
                <w:szCs w:val="20"/>
              </w:rPr>
              <w:t>teknikler ile beyin görüntüleme tekniklerinin tanıtılmasıve nöro-psikiyatrik hastalıkların teşhis ve takibinde kullanılan testler ile veri analiz yöntemleri hakkında bilgi verilmesi</w:t>
            </w:r>
          </w:p>
        </w:tc>
      </w:tr>
      <w:tr w:rsidR="00B55B5B" w:rsidRPr="00267577" w:rsidTr="00E9696D">
        <w:trPr>
          <w:trHeight w:val="293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Sinirbilimleri alanında lisansüstü düzeyde eğitim gören öğrencilerin güncel literatürleri takip ederken karşılaşabilecekleri metotlar hakkında bilgi sahibi olmasını ve araştırma sonuçlarını daha iyi yorumlayabilmesini sağlamak</w:t>
            </w:r>
          </w:p>
        </w:tc>
      </w:tr>
      <w:tr w:rsidR="00B55B5B" w:rsidRPr="00267577" w:rsidTr="00E9696D">
        <w:trPr>
          <w:trHeight w:val="356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Öğrencilerin güncel literatürlerde kullanılan araştırma tekniklerini kavramaları, yorumlamaları ve mevcut laboratuvar imkânlarının elverdiği düzeyde bu teknikleri uygulamaları hedeflenmektedir.</w:t>
            </w:r>
          </w:p>
        </w:tc>
      </w:tr>
      <w:tr w:rsidR="00B55B5B" w:rsidRPr="00267577" w:rsidTr="00E9696D">
        <w:trPr>
          <w:trHeight w:val="371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Guide to research techniques in neuroscience, Matt Carrer, Jennifer Shieh, Academic press, 2009.</w:t>
            </w:r>
          </w:p>
        </w:tc>
      </w:tr>
      <w:tr w:rsidR="00B55B5B" w:rsidRPr="00267577" w:rsidTr="00E9696D">
        <w:trPr>
          <w:trHeight w:val="371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iCs/>
                <w:sz w:val="20"/>
                <w:szCs w:val="20"/>
              </w:rPr>
              <w:t xml:space="preserve">Cellular and molecular methods in neuroscience research, Adalberto Merighi, Giorgio Carmignoto, Springer, 2002. </w:t>
            </w:r>
          </w:p>
        </w:tc>
      </w:tr>
    </w:tbl>
    <w:p w:rsidR="00B55B5B" w:rsidRPr="00267577" w:rsidRDefault="00B55B5B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Default="00267577" w:rsidP="00373372">
      <w:pPr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007D4B" w:rsidRDefault="00007D4B" w:rsidP="00373372">
      <w:pPr>
        <w:rPr>
          <w:sz w:val="20"/>
          <w:szCs w:val="20"/>
        </w:rPr>
      </w:pPr>
    </w:p>
    <w:p w:rsidR="00007D4B" w:rsidRPr="00267577" w:rsidRDefault="00007D4B" w:rsidP="00373372">
      <w:pPr>
        <w:rPr>
          <w:sz w:val="20"/>
          <w:szCs w:val="20"/>
        </w:rPr>
      </w:pPr>
    </w:p>
    <w:p w:rsidR="00B55B5B" w:rsidRPr="00267577" w:rsidRDefault="00B55B5B" w:rsidP="00373372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692"/>
      </w:tblGrid>
      <w:tr w:rsidR="00B55B5B" w:rsidRPr="00267577" w:rsidTr="00A970E2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55B5B" w:rsidRPr="00267577" w:rsidTr="00A970E2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Moleküler teknikler ve uygulamaları hakkında genel bilgiler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Genlerin ve proteinlerin ifade ediliminin incelenmesi, DNA fragmanlarının izolasyonu, DNA’nın klonlanması, saflaştırılması ve tanınması ile ilgili teknikler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Gene terapisi: Fiziksel, kimyasal ve viral gen taşınımı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Transgenik organizmaların yapımı ve kullanım alanları, Endojen genlere manüplasyon teknikleri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Doku kültürü teknikleri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Biyokimyasal teknikler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 ekspresyonunun tayini (Western blot, ELISA, İmmunohistokimya)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Protein-protein ve Protein-DNA etkileşimlerinin incelenmesi (elektroforez, kromatografi, ko-immünopresipitasyon)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Post-translasyonel modifikasyonların incelenmesi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 SINAV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Beyin görüntüleme teknikleri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Cerebral anjiografi, CT, MRI, Diffusion MRI, Fonksiyonel MRI,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Nörolojik hastalıkların teşhisinde yararlanılan testler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Psikiyatrik hastalıkların teşhisindeyararlanılan testler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Psikolojik testler ve uygulamaları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Klinik psikolojide değerlendirme</w:t>
            </w:r>
          </w:p>
        </w:tc>
      </w:tr>
    </w:tbl>
    <w:p w:rsidR="00B55B5B" w:rsidRPr="00267577" w:rsidRDefault="00B55B5B" w:rsidP="00373372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B55B5B" w:rsidRPr="00267577" w:rsidRDefault="00B55B5B" w:rsidP="00373372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61"/>
        <w:gridCol w:w="361"/>
      </w:tblGrid>
      <w:tr w:rsidR="00B55B5B" w:rsidRPr="00267577" w:rsidTr="00A970E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ind w:left="2" w:hanging="2"/>
              <w:jc w:val="center"/>
              <w:rPr>
                <w:sz w:val="20"/>
                <w:szCs w:val="20"/>
                <w:lang w:val="en-US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5B5B" w:rsidRPr="00267577" w:rsidRDefault="00B55B5B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018"/>
      </w:tblGrid>
      <w:tr w:rsidR="00B55B5B" w:rsidRPr="00267577" w:rsidTr="007629DD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</w:tbl>
    <w:p w:rsidR="00B55B5B" w:rsidRDefault="00B55B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175"/>
        <w:gridCol w:w="339"/>
        <w:gridCol w:w="1929"/>
        <w:gridCol w:w="1067"/>
        <w:gridCol w:w="1074"/>
        <w:gridCol w:w="1205"/>
      </w:tblGrid>
      <w:tr w:rsidR="005C70D8" w:rsidRPr="006F335B" w:rsidTr="00A236B9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0E32AA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lastRenderedPageBreak/>
              <w:t>DERSİN KODU: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5</w:t>
            </w:r>
            <w:bookmarkStart w:id="7" w:name="DERS22606303"/>
            <w:r w:rsidRPr="006F335B">
              <w:rPr>
                <w:b/>
                <w:sz w:val="20"/>
                <w:szCs w:val="20"/>
              </w:rPr>
              <w:t>2260</w:t>
            </w:r>
            <w:r w:rsidR="00037C12">
              <w:rPr>
                <w:b/>
                <w:sz w:val="20"/>
                <w:szCs w:val="20"/>
              </w:rPr>
              <w:t>6</w:t>
            </w:r>
            <w:r w:rsidRPr="006F335B">
              <w:rPr>
                <w:b/>
                <w:sz w:val="20"/>
                <w:szCs w:val="20"/>
              </w:rPr>
              <w:t>303</w:t>
            </w:r>
            <w:bookmarkEnd w:id="7"/>
          </w:p>
        </w:tc>
        <w:tc>
          <w:tcPr>
            <w:tcW w:w="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ANABİLİM DALI: DİSİPLİNLERARASI SİNİRBİLİMLERİ</w:t>
            </w:r>
          </w:p>
        </w:tc>
      </w:tr>
      <w:tr w:rsidR="005C70D8" w:rsidRPr="006F335B" w:rsidTr="00A236B9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ADI: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GELİŞİMSEL BEYİN EVRİMİ</w:t>
            </w:r>
          </w:p>
        </w:tc>
      </w:tr>
      <w:tr w:rsidR="006F335B" w:rsidRPr="006F335B" w:rsidTr="005C70D8">
        <w:trPr>
          <w:trHeight w:val="174"/>
        </w:trPr>
        <w:tc>
          <w:tcPr>
            <w:tcW w:w="4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 VEREN ÖĞRETİM</w:t>
            </w: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ELEMANI</w:t>
            </w: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Prof.Dr. Tevfik Erhan COŞAN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DİLİ</w:t>
            </w:r>
          </w:p>
          <w:p w:rsidR="006F335B" w:rsidRPr="006F335B" w:rsidRDefault="006F335B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Türkçe:  X</w:t>
            </w:r>
          </w:p>
          <w:p w:rsidR="006F335B" w:rsidRPr="006F335B" w:rsidRDefault="006F335B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İngilizce: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Kategorisi</w:t>
            </w:r>
          </w:p>
        </w:tc>
      </w:tr>
      <w:tr w:rsidR="006F335B" w:rsidRPr="006F335B" w:rsidTr="005C70D8">
        <w:trPr>
          <w:trHeight w:val="1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Teknik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Diğer(……)</w:t>
            </w:r>
          </w:p>
        </w:tc>
      </w:tr>
      <w:tr w:rsidR="006F335B" w:rsidRPr="006F335B" w:rsidTr="005C70D8">
        <w:tc>
          <w:tcPr>
            <w:tcW w:w="4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F335B" w:rsidRPr="006F335B" w:rsidTr="005C70D8"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</w:tbl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</w:p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  <w:r w:rsidRPr="006F335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6F335B" w:rsidRPr="006F335B" w:rsidTr="006F33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6F335B" w:rsidRPr="006F335B" w:rsidTr="006F33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</w:tr>
    </w:tbl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</w:p>
    <w:p w:rsidR="006F335B" w:rsidRPr="006F335B" w:rsidRDefault="006F335B" w:rsidP="006F335B">
      <w:pPr>
        <w:outlineLvl w:val="0"/>
        <w:rPr>
          <w:sz w:val="20"/>
          <w:szCs w:val="20"/>
        </w:rPr>
      </w:pPr>
      <w:r w:rsidRPr="006F335B">
        <w:rPr>
          <w:b/>
          <w:sz w:val="20"/>
          <w:szCs w:val="20"/>
        </w:rPr>
        <w:t xml:space="preserve">                                                   </w:t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855"/>
        <w:gridCol w:w="840"/>
        <w:gridCol w:w="436"/>
        <w:gridCol w:w="1189"/>
        <w:gridCol w:w="1118"/>
        <w:gridCol w:w="1110"/>
        <w:gridCol w:w="1351"/>
        <w:gridCol w:w="1725"/>
      </w:tblGrid>
      <w:tr w:rsidR="006F335B" w:rsidRPr="006F335B" w:rsidTr="006F335B">
        <w:trPr>
          <w:trHeight w:val="38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52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F335B" w:rsidRPr="006F335B" w:rsidTr="006F335B">
        <w:trPr>
          <w:trHeight w:val="38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TÜRÜ</w:t>
            </w:r>
          </w:p>
        </w:tc>
      </w:tr>
      <w:tr w:rsidR="006F335B" w:rsidRPr="006F335B" w:rsidTr="006F335B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Bahar </w:t>
            </w:r>
            <w:r w:rsidRPr="006F335B">
              <w:rPr>
                <w:b/>
                <w:sz w:val="20"/>
                <w:szCs w:val="20"/>
              </w:rPr>
              <w:t>X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Güz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037C12" w:rsidP="006F335B">
            <w:pPr>
              <w:jc w:val="center"/>
              <w:rPr>
                <w:sz w:val="20"/>
                <w:szCs w:val="20"/>
              </w:rPr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F335B">
              <w:rPr>
                <w:sz w:val="20"/>
                <w:szCs w:val="20"/>
                <w:vertAlign w:val="superscript"/>
              </w:rPr>
              <w:t xml:space="preserve">ZORUNLU           SEÇMELİ </w:t>
            </w:r>
          </w:p>
          <w:p w:rsidR="006F335B" w:rsidRPr="006F335B" w:rsidRDefault="006F335B" w:rsidP="006F335B">
            <w:pPr>
              <w:rPr>
                <w:sz w:val="20"/>
                <w:szCs w:val="20"/>
                <w:vertAlign w:val="superscript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  <w:r w:rsidRPr="006F335B">
              <w:rPr>
                <w:b/>
                <w:sz w:val="20"/>
                <w:szCs w:val="20"/>
              </w:rPr>
              <w:t xml:space="preserve">                  X</w:t>
            </w:r>
          </w:p>
        </w:tc>
      </w:tr>
      <w:tr w:rsidR="006F335B" w:rsidRPr="006F335B" w:rsidTr="006F335B">
        <w:trPr>
          <w:trHeight w:val="340"/>
        </w:trPr>
        <w:tc>
          <w:tcPr>
            <w:tcW w:w="985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trHeight w:val="324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6F335B" w:rsidRPr="006F335B" w:rsidTr="006F335B">
        <w:tc>
          <w:tcPr>
            <w:tcW w:w="29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385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Yüzdesi (%)</w:t>
            </w:r>
          </w:p>
        </w:tc>
      </w:tr>
      <w:tr w:rsidR="006F335B" w:rsidRPr="006F335B" w:rsidTr="006F335B">
        <w:trPr>
          <w:trHeight w:val="24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I. Ara Sınav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II. Ara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  <w:highlight w:val="yellow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Kısa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Ödev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20  </w:t>
            </w: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Proje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Sınav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30</w:t>
            </w:r>
          </w:p>
        </w:tc>
      </w:tr>
      <w:tr w:rsidR="006F335B" w:rsidRPr="006F335B" w:rsidTr="006F335B"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 (………)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  <w:tr w:rsidR="006F335B" w:rsidRPr="006F335B" w:rsidTr="006F335B">
        <w:trPr>
          <w:cantSplit/>
          <w:trHeight w:val="276"/>
        </w:trPr>
        <w:tc>
          <w:tcPr>
            <w:tcW w:w="29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Kısa Sınav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cantSplit/>
          <w:trHeight w:val="276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Ödev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20</w:t>
            </w:r>
          </w:p>
        </w:tc>
      </w:tr>
      <w:tr w:rsidR="006F335B" w:rsidRPr="006F335B" w:rsidTr="006F335B">
        <w:trPr>
          <w:cantSplit/>
          <w:trHeight w:val="276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Proje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</w:p>
        </w:tc>
      </w:tr>
      <w:tr w:rsidR="006F335B" w:rsidRPr="006F335B" w:rsidTr="006F335B">
        <w:trPr>
          <w:cantSplit/>
          <w:trHeight w:val="276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Sınav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30</w:t>
            </w:r>
          </w:p>
        </w:tc>
      </w:tr>
      <w:tr w:rsidR="006F335B" w:rsidRPr="006F335B" w:rsidTr="006F335B">
        <w:trPr>
          <w:cantSplit/>
          <w:trHeight w:val="276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 (………)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cantSplit/>
          <w:trHeight w:val="138"/>
        </w:trPr>
        <w:tc>
          <w:tcPr>
            <w:tcW w:w="29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  <w:vertAlign w:val="superscript"/>
              </w:rPr>
            </w:pPr>
            <w:r w:rsidRPr="006F335B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Sınav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Yazılı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ve Yazılı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Çoktan Seçmeli</w:t>
            </w:r>
          </w:p>
        </w:tc>
      </w:tr>
      <w:tr w:rsidR="006F335B" w:rsidRPr="006F335B" w:rsidTr="006F335B">
        <w:trPr>
          <w:cantSplit/>
          <w:trHeight w:val="326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trHeight w:val="447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both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rPr>
          <w:trHeight w:val="362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BEYİN ve NÖROLOJİK EVRİM’ le ilgili genel kavrayış </w:t>
            </w:r>
          </w:p>
        </w:tc>
      </w:tr>
      <w:tr w:rsidR="006F335B" w:rsidRPr="006F335B" w:rsidTr="006F335B">
        <w:trPr>
          <w:trHeight w:val="426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Genel kavrayış ve Dünyada bu konudaki gelişme ve çalışmaların takibi</w:t>
            </w:r>
          </w:p>
        </w:tc>
      </w:tr>
      <w:tr w:rsidR="006F335B" w:rsidRPr="006F335B" w:rsidTr="006F335B">
        <w:trPr>
          <w:trHeight w:val="318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Dünya literatüründeki çalışmaların ve anlayışın  kavranması </w:t>
            </w:r>
          </w:p>
        </w:tc>
      </w:tr>
      <w:tr w:rsidR="006F335B" w:rsidRPr="006F335B" w:rsidTr="006F335B">
        <w:trPr>
          <w:trHeight w:val="408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outlineLvl w:val="3"/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rPr>
          <w:trHeight w:val="540"/>
        </w:trPr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F335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</w:tbl>
    <w:p w:rsidR="006F335B" w:rsidRPr="006F335B" w:rsidRDefault="006F335B" w:rsidP="006F335B">
      <w:pPr>
        <w:rPr>
          <w:sz w:val="20"/>
          <w:szCs w:val="20"/>
        </w:rPr>
        <w:sectPr w:rsidR="006F335B" w:rsidRPr="006F335B">
          <w:headerReference w:type="default" r:id="rId8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1481"/>
        <w:gridCol w:w="7232"/>
      </w:tblGrid>
      <w:tr w:rsidR="006F335B" w:rsidRPr="006F335B" w:rsidTr="006F335B">
        <w:trPr>
          <w:trHeight w:val="434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F335B" w:rsidRPr="006F335B" w:rsidTr="006F335B">
        <w:trPr>
          <w:trHeight w:val="434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ind w:left="14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İŞLENEN KONULAR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EVRİM BİLİMİ NEDİR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SİNİR SİSTEMİ BAŞLANGICI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CANLILARDA İLKEL BEYİN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CANLILARDAN PRİMAT BEYİNE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PRİMATLARDA BEYİN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ARA SINAV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JEOLOJİK EVRİMİN BEYİN EVRİMİNE ETKİSİ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BEYİN ve EVRİM EKONOMİSİ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ERKEN HOMİNİDLERDEN HOMO SAPİENSE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NEDİR ve EVRİMİ</w:t>
            </w:r>
          </w:p>
        </w:tc>
      </w:tr>
      <w:tr w:rsidR="006F335B" w:rsidRPr="006F335B" w:rsidTr="006F335B">
        <w:trPr>
          <w:trHeight w:val="65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BEYİN EVRİMİNİN BUGÜNÜ ve GELECEĞİ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EVO-DEVO ÇALIŞMALARI (1) (Moleküler, genetik, yapısal. MGY)</w:t>
            </w:r>
          </w:p>
        </w:tc>
      </w:tr>
      <w:tr w:rsidR="006F335B" w:rsidRPr="006F335B" w:rsidTr="006F335B">
        <w:trPr>
          <w:trHeight w:val="299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EVO-DEVO ÇELIŞMALARI (2) (MGY)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ve HÜCRE (1) (Ayna nöronlar gibi)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ve HÜCRE (2) (Hücre içi yapılar, Mikrotubüler kuantum gibi)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FİNAL  SINAVI</w:t>
            </w:r>
          </w:p>
        </w:tc>
      </w:tr>
    </w:tbl>
    <w:p w:rsidR="006F335B" w:rsidRPr="006F335B" w:rsidRDefault="006F335B" w:rsidP="006F335B">
      <w:pPr>
        <w:jc w:val="center"/>
        <w:rPr>
          <w:b/>
          <w:sz w:val="20"/>
          <w:szCs w:val="20"/>
        </w:rPr>
      </w:pPr>
    </w:p>
    <w:p w:rsidR="006F335B" w:rsidRPr="006F335B" w:rsidRDefault="006F335B" w:rsidP="006F335B">
      <w:pPr>
        <w:jc w:val="center"/>
        <w:rPr>
          <w:b/>
          <w:sz w:val="20"/>
          <w:szCs w:val="20"/>
        </w:rPr>
      </w:pPr>
      <w:r w:rsidRPr="006F335B">
        <w:rPr>
          <w:b/>
          <w:sz w:val="20"/>
          <w:szCs w:val="20"/>
        </w:rPr>
        <w:t>PROGRAM ÇIKTISI</w:t>
      </w:r>
    </w:p>
    <w:p w:rsidR="006F335B" w:rsidRPr="006F335B" w:rsidRDefault="006F335B" w:rsidP="006F335B">
      <w:pPr>
        <w:rPr>
          <w:sz w:val="20"/>
          <w:szCs w:val="20"/>
        </w:rPr>
      </w:pPr>
      <w:r w:rsidRPr="006F335B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6F335B" w:rsidRPr="006F335B" w:rsidTr="006F335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3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rPr>
          <w:trHeight w:val="481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Deneysel Araç ve Gereç Tanıma ve </w:t>
            </w:r>
          </w:p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Tıbbi Problemleri Tanıma, Formülüze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Yapılan deneysel çalışmaların Ulusal ve Uluslar Arası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</w:tbl>
    <w:p w:rsidR="006F335B" w:rsidRPr="006F335B" w:rsidRDefault="006F335B" w:rsidP="006F335B">
      <w:pPr>
        <w:tabs>
          <w:tab w:val="left" w:pos="7800"/>
        </w:tabs>
        <w:rPr>
          <w:sz w:val="20"/>
          <w:szCs w:val="20"/>
        </w:rPr>
      </w:pPr>
    </w:p>
    <w:p w:rsidR="006F335B" w:rsidRPr="006F335B" w:rsidRDefault="006F335B" w:rsidP="006F335B">
      <w:pPr>
        <w:tabs>
          <w:tab w:val="left" w:pos="780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978"/>
      </w:tblGrid>
      <w:tr w:rsidR="006F335B" w:rsidRPr="006F335B" w:rsidTr="006F335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Öğretim Üyesi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İmza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Prof.Dr. Tevfik Erhan COŞAN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17.11.2016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Pr="004B717B" w:rsidRDefault="00121A13" w:rsidP="00A236B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314"/>
        <w:gridCol w:w="908"/>
        <w:gridCol w:w="2205"/>
        <w:gridCol w:w="1066"/>
        <w:gridCol w:w="1073"/>
        <w:gridCol w:w="1205"/>
      </w:tblGrid>
      <w:tr w:rsidR="00121A13" w:rsidRPr="004B717B" w:rsidTr="00A236B9">
        <w:tc>
          <w:tcPr>
            <w:tcW w:w="1900" w:type="dxa"/>
            <w:tcBorders>
              <w:bottom w:val="single" w:sz="4" w:space="0" w:color="auto"/>
              <w:right w:val="nil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8" w:name="D522604304"/>
            <w:r>
              <w:rPr>
                <w:b/>
                <w:sz w:val="20"/>
                <w:szCs w:val="20"/>
              </w:rPr>
              <w:t>522604304</w:t>
            </w:r>
            <w:bookmarkEnd w:id="8"/>
          </w:p>
        </w:tc>
        <w:tc>
          <w:tcPr>
            <w:tcW w:w="5689" w:type="dxa"/>
            <w:gridSpan w:val="4"/>
            <w:tcBorders>
              <w:bottom w:val="single" w:sz="4" w:space="0" w:color="auto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ANABİLİM DALI: </w:t>
            </w:r>
            <w:r w:rsidRPr="00C9446D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121A13" w:rsidRPr="004B717B" w:rsidTr="00A236B9">
        <w:tc>
          <w:tcPr>
            <w:tcW w:w="9854" w:type="dxa"/>
            <w:gridSpan w:val="7"/>
          </w:tcPr>
          <w:p w:rsidR="00121A13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DERSİN ADI: </w:t>
            </w:r>
            <w:r w:rsidRPr="00C9446D">
              <w:rPr>
                <w:b/>
                <w:sz w:val="20"/>
                <w:szCs w:val="20"/>
              </w:rPr>
              <w:t>NÖROPSİKİYATRİK BOZUKLUKLARA GENETİK YAKLAŞIM</w:t>
            </w:r>
          </w:p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174"/>
        </w:trPr>
        <w:tc>
          <w:tcPr>
            <w:tcW w:w="3241" w:type="dxa"/>
            <w:gridSpan w:val="2"/>
            <w:vMerge w:val="restart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 VEREN ÖĞRETİM</w:t>
            </w:r>
          </w:p>
          <w:p w:rsidR="00121A13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ELEMANI</w:t>
            </w:r>
          </w:p>
          <w:p w:rsidR="00A970E2" w:rsidRPr="00A970E2" w:rsidRDefault="00A970E2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A970E2">
              <w:rPr>
                <w:sz w:val="20"/>
                <w:szCs w:val="20"/>
              </w:rPr>
              <w:t>Prof.Dr. Sevilhan ARTAN</w:t>
            </w:r>
          </w:p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Üye. Ebru ERZURUMLUOĞLU GÖKALP</w:t>
            </w:r>
          </w:p>
        </w:tc>
        <w:tc>
          <w:tcPr>
            <w:tcW w:w="3240" w:type="dxa"/>
            <w:gridSpan w:val="2"/>
            <w:vMerge w:val="restart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DİLİ</w:t>
            </w:r>
          </w:p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Türkçe:  X</w:t>
            </w:r>
          </w:p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Kategorisi</w:t>
            </w:r>
          </w:p>
        </w:tc>
      </w:tr>
      <w:tr w:rsidR="00121A13" w:rsidRPr="004B717B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Diğer(……)</w:t>
            </w:r>
          </w:p>
        </w:tc>
      </w:tr>
      <w:tr w:rsidR="00121A13" w:rsidRPr="004B717B" w:rsidTr="00A236B9">
        <w:tc>
          <w:tcPr>
            <w:tcW w:w="3241" w:type="dxa"/>
            <w:gridSpan w:val="2"/>
            <w:tcBorders>
              <w:top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21A13" w:rsidRPr="004B717B" w:rsidRDefault="00121A13" w:rsidP="00121A13">
      <w:pPr>
        <w:jc w:val="center"/>
        <w:outlineLvl w:val="0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121A13" w:rsidRPr="004B717B" w:rsidTr="00A236B9"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121A13" w:rsidRPr="004B717B" w:rsidTr="00A236B9"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71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</w:t>
            </w:r>
          </w:p>
        </w:tc>
      </w:tr>
    </w:tbl>
    <w:p w:rsidR="00121A13" w:rsidRPr="004B717B" w:rsidRDefault="00121A13" w:rsidP="00121A13">
      <w:pPr>
        <w:outlineLvl w:val="0"/>
        <w:rPr>
          <w:sz w:val="20"/>
          <w:szCs w:val="20"/>
        </w:rPr>
      </w:pPr>
      <w:r w:rsidRPr="004B717B">
        <w:rPr>
          <w:b/>
          <w:sz w:val="20"/>
          <w:szCs w:val="20"/>
        </w:rPr>
        <w:t xml:space="preserve">                                                   </w:t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673"/>
        <w:gridCol w:w="1116"/>
        <w:gridCol w:w="1045"/>
        <w:gridCol w:w="1228"/>
        <w:gridCol w:w="1575"/>
      </w:tblGrid>
      <w:tr w:rsidR="00121A13" w:rsidRPr="004B717B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121A13" w:rsidRPr="004B717B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TÜRÜ</w:t>
            </w:r>
          </w:p>
        </w:tc>
      </w:tr>
      <w:tr w:rsidR="00121A13" w:rsidRPr="004B717B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Bahar </w:t>
            </w:r>
            <w:r w:rsidRPr="004B717B">
              <w:rPr>
                <w:b/>
                <w:sz w:val="20"/>
                <w:szCs w:val="20"/>
              </w:rPr>
              <w:t>X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Güz   </w:t>
            </w:r>
            <w:r w:rsidRPr="004B717B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</w:t>
            </w:r>
            <w:r w:rsidRPr="004B717B">
              <w:rPr>
                <w:sz w:val="20"/>
                <w:szCs w:val="20"/>
                <w:vertAlign w:val="superscript"/>
              </w:rPr>
              <w:t xml:space="preserve">ZORUNLU           SEÇMELİ </w:t>
            </w:r>
          </w:p>
          <w:p w:rsidR="00121A13" w:rsidRPr="004B717B" w:rsidRDefault="00121A13" w:rsidP="00A236B9">
            <w:pPr>
              <w:rPr>
                <w:sz w:val="20"/>
                <w:szCs w:val="20"/>
                <w:vertAlign w:val="superscript"/>
              </w:rPr>
            </w:pPr>
            <w:r w:rsidRPr="004B717B">
              <w:rPr>
                <w:b/>
                <w:sz w:val="20"/>
                <w:szCs w:val="20"/>
              </w:rPr>
              <w:t xml:space="preserve">          </w:t>
            </w:r>
            <w:r w:rsidR="00A970E2">
              <w:rPr>
                <w:b/>
                <w:sz w:val="20"/>
                <w:szCs w:val="20"/>
              </w:rPr>
              <w:t xml:space="preserve">     </w:t>
            </w:r>
            <w:r w:rsidR="00A970E2">
              <w:rPr>
                <w:b/>
                <w:sz w:val="20"/>
                <w:szCs w:val="20"/>
              </w:rPr>
              <w:t xml:space="preserve">              </w:t>
            </w:r>
            <w:r w:rsidRPr="004B717B"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0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324"/>
        </w:trPr>
        <w:tc>
          <w:tcPr>
            <w:tcW w:w="9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Yüzdesi (%)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4B717B">
              <w:rPr>
                <w:sz w:val="20"/>
                <w:szCs w:val="20"/>
              </w:rPr>
              <w:t xml:space="preserve">50 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 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 w:val="restart"/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3145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Kısa Sınav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50</w:t>
            </w: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Ödev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Proje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Sınav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 (………)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027" w:type="dxa"/>
            <w:gridSpan w:val="3"/>
            <w:vMerge w:val="restart"/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  <w:vertAlign w:val="superscript"/>
              </w:rPr>
            </w:pPr>
            <w:r w:rsidRPr="004B717B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215" w:type="dxa"/>
            <w:gridSpan w:val="2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Sınav</w:t>
            </w:r>
          </w:p>
        </w:tc>
        <w:tc>
          <w:tcPr>
            <w:tcW w:w="930" w:type="dxa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Yazılı</w:t>
            </w: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ve Yazılı</w:t>
            </w: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Çoktan Seçmeli</w:t>
            </w:r>
          </w:p>
        </w:tc>
      </w:tr>
      <w:tr w:rsidR="00121A13" w:rsidRPr="004B717B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27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Temel moleküler genetik kavramlar, mutasyon tipleri, epigenetik,</w:t>
            </w:r>
            <w:r>
              <w:rPr>
                <w:sz w:val="20"/>
                <w:szCs w:val="20"/>
              </w:rPr>
              <w:t xml:space="preserve"> analiz yöntemleri,</w:t>
            </w:r>
            <w:r w:rsidRPr="004B717B">
              <w:rPr>
                <w:sz w:val="20"/>
                <w:szCs w:val="20"/>
              </w:rPr>
              <w:t xml:space="preserve"> nöropsikiyatrik hastalıklardaki moleküler patogenezlerin değerlendirilmesi  </w:t>
            </w:r>
          </w:p>
        </w:tc>
      </w:tr>
      <w:tr w:rsidR="00121A13" w:rsidRPr="004B717B" w:rsidTr="00A236B9">
        <w:trPr>
          <w:trHeight w:val="494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Tıbbi genetik ile </w:t>
            </w:r>
            <w:r>
              <w:rPr>
                <w:sz w:val="20"/>
                <w:szCs w:val="20"/>
              </w:rPr>
              <w:t>ilgili temel kavramları öğrenilmesi</w:t>
            </w:r>
            <w:r w:rsidRPr="004B717B">
              <w:rPr>
                <w:sz w:val="20"/>
                <w:szCs w:val="20"/>
              </w:rPr>
              <w:t xml:space="preserve">, nöropsikiyatrik hastalıklardaki </w:t>
            </w:r>
            <w:r>
              <w:rPr>
                <w:sz w:val="20"/>
                <w:szCs w:val="20"/>
              </w:rPr>
              <w:t>genetik ve epigenetik</w:t>
            </w: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mekanizmaların değerlendirilmesi</w:t>
            </w:r>
          </w:p>
        </w:tc>
      </w:tr>
      <w:tr w:rsidR="00121A13" w:rsidRPr="004B717B" w:rsidTr="00A236B9">
        <w:trPr>
          <w:trHeight w:val="518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Nöropsikiyatrik hastalıkların moleküler temellerini ve genetik risk faktörlerini öğrenmek</w:t>
            </w:r>
          </w:p>
        </w:tc>
      </w:tr>
      <w:tr w:rsidR="00121A13" w:rsidRPr="004B717B" w:rsidTr="00A236B9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9F3152" w:rsidRDefault="00121A13" w:rsidP="00A236B9">
            <w:pPr>
              <w:rPr>
                <w:bCs/>
                <w:kern w:val="32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 w:rsidRPr="009F3152">
              <w:rPr>
                <w:bCs/>
                <w:kern w:val="32"/>
                <w:sz w:val="20"/>
                <w:szCs w:val="20"/>
              </w:rPr>
              <w:t>Yasui, D., Peedicayil, J., &amp; Grayson, D. R. (Eds.). (2016). Neuropsychiatric Disorders and Epigenetics. Academic Press.</w:t>
            </w:r>
          </w:p>
          <w:p w:rsidR="00121A13" w:rsidRPr="004B717B" w:rsidRDefault="00121A13" w:rsidP="00A236B9">
            <w:pPr>
              <w:pStyle w:val="Balk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73CF6" w:rsidRDefault="00121A13" w:rsidP="00A236B9">
            <w:pPr>
              <w:pStyle w:val="Balk1"/>
              <w:shd w:val="clear" w:color="auto" w:fill="FFFFFF"/>
              <w:spacing w:after="315" w:line="270" w:lineRule="atLeas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473CF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Geschwind, D. H., Paulson, H. L., &amp; Klein, C. (2018). </w:t>
            </w:r>
            <w:r w:rsidRPr="00473CF6">
              <w:rPr>
                <w:rFonts w:ascii="Times New Roman" w:hAnsi="Times New Roman"/>
                <w:b w:val="0"/>
                <w:i/>
                <w:iCs/>
                <w:color w:val="000000" w:themeColor="text1"/>
                <w:sz w:val="20"/>
                <w:szCs w:val="20"/>
              </w:rPr>
              <w:t>Neurogenetics</w:t>
            </w:r>
            <w:r w:rsidRPr="00473CF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 (Vol. 148). Elsevier</w:t>
            </w:r>
          </w:p>
        </w:tc>
      </w:tr>
    </w:tbl>
    <w:p w:rsidR="00121A13" w:rsidRPr="004B717B" w:rsidRDefault="00121A13" w:rsidP="00121A13">
      <w:pPr>
        <w:rPr>
          <w:sz w:val="20"/>
          <w:szCs w:val="20"/>
        </w:rPr>
        <w:sectPr w:rsidR="00121A13" w:rsidRPr="004B717B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121A13" w:rsidRPr="004B717B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21A13" w:rsidRPr="004B717B" w:rsidTr="00A236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ind w:left="14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İŞLENEN KONULAR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Temel moleküler genetik kavramlar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Pedigri analizleri ve k</w:t>
            </w: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alıtım paternleri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Kopya sayısı varyantları ve mutasyonlar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DNA Metilasyonu, Histon modifikasyonları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Kodlamayan RNA’lar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Genetik Tanıda Kullanılan Yöntemler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nesil genetik teknolojileri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9C2C61">
              <w:rPr>
                <w:sz w:val="20"/>
                <w:szCs w:val="20"/>
              </w:rPr>
              <w:t xml:space="preserve">Majör Depresif Bozuklukta genetik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9C2C61">
              <w:rPr>
                <w:color w:val="333333"/>
                <w:sz w:val="20"/>
                <w:szCs w:val="20"/>
                <w:shd w:val="clear" w:color="auto" w:fill="FFFFFF"/>
              </w:rPr>
              <w:t>Otizm spektrum bozuklukları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nda </w:t>
            </w:r>
            <w:r w:rsidRPr="009C2C61">
              <w:rPr>
                <w:sz w:val="20"/>
                <w:szCs w:val="20"/>
              </w:rPr>
              <w:t>genetik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Şizofreni Genetiği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Davranış bozukluğu ile ilerleyen demanslar ve genetik faktörler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sitogenetik ve moleküler testlerde veri analizi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bakış ve değerlendirme</w:t>
            </w:r>
          </w:p>
        </w:tc>
      </w:tr>
    </w:tbl>
    <w:p w:rsidR="00121A13" w:rsidRDefault="00121A13" w:rsidP="00121A13">
      <w:pPr>
        <w:jc w:val="center"/>
        <w:rPr>
          <w:b/>
          <w:sz w:val="20"/>
          <w:szCs w:val="20"/>
        </w:rPr>
      </w:pPr>
    </w:p>
    <w:p w:rsidR="00121A13" w:rsidRPr="004B717B" w:rsidRDefault="00121A13" w:rsidP="00121A13">
      <w:pPr>
        <w:jc w:val="center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PROGRAM ÇIKTISI</w:t>
      </w:r>
    </w:p>
    <w:p w:rsidR="00121A13" w:rsidRPr="004B717B" w:rsidRDefault="00121A13" w:rsidP="00121A13">
      <w:pPr>
        <w:rPr>
          <w:sz w:val="20"/>
          <w:szCs w:val="20"/>
        </w:rPr>
      </w:pPr>
      <w:r w:rsidRPr="004B717B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121A13" w:rsidRPr="004B717B" w:rsidTr="00A236B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3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Deneysel Araç ve Gereç Tanıma ve </w:t>
            </w:r>
          </w:p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Yapılan deneysel çalışmaların Ulusal ve Uluslar Arası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1A13" w:rsidRPr="004B717B" w:rsidRDefault="00121A13" w:rsidP="00121A13">
      <w:pPr>
        <w:tabs>
          <w:tab w:val="left" w:pos="7800"/>
        </w:tabs>
        <w:rPr>
          <w:sz w:val="20"/>
          <w:szCs w:val="20"/>
        </w:rPr>
      </w:pPr>
    </w:p>
    <w:p w:rsidR="00121A13" w:rsidRPr="004B717B" w:rsidRDefault="00121A13" w:rsidP="00121A13">
      <w:pPr>
        <w:tabs>
          <w:tab w:val="left" w:pos="7800"/>
        </w:tabs>
        <w:rPr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121A13" w:rsidRPr="004B717B" w:rsidTr="00A236B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Öğretim Üyesi</w:t>
            </w:r>
          </w:p>
          <w:p w:rsidR="00121A13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İmza</w:t>
            </w:r>
          </w:p>
          <w:p w:rsidR="00121A13" w:rsidRPr="00D85958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D85958">
              <w:rPr>
                <w:sz w:val="20"/>
                <w:szCs w:val="20"/>
              </w:rPr>
              <w:t>Prof. Dr. Sevilhan ARTAN</w:t>
            </w:r>
          </w:p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Üye. Ebru ERZURUMLUOĞLU GÖKALP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Tarih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</w:tc>
      </w:tr>
    </w:tbl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Pr="00492E0F" w:rsidRDefault="00002A21" w:rsidP="00A236B9">
      <w:pPr>
        <w:spacing w:after="240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38"/>
        <w:gridCol w:w="2317"/>
        <w:gridCol w:w="2315"/>
        <w:gridCol w:w="1066"/>
        <w:gridCol w:w="1074"/>
        <w:gridCol w:w="1198"/>
      </w:tblGrid>
      <w:tr w:rsidR="00002A21" w:rsidRPr="00492E0F" w:rsidTr="00A236B9">
        <w:tc>
          <w:tcPr>
            <w:tcW w:w="1681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KODU</w:t>
            </w:r>
          </w:p>
        </w:tc>
        <w:tc>
          <w:tcPr>
            <w:tcW w:w="2396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9" w:name="D522604305"/>
            <w:r>
              <w:rPr>
                <w:b/>
                <w:sz w:val="20"/>
                <w:szCs w:val="20"/>
              </w:rPr>
              <w:t>522604305</w:t>
            </w:r>
            <w:bookmarkEnd w:id="9"/>
          </w:p>
        </w:tc>
        <w:tc>
          <w:tcPr>
            <w:tcW w:w="2384" w:type="dxa"/>
            <w:shd w:val="clear" w:color="auto" w:fill="auto"/>
          </w:tcPr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002A21" w:rsidRPr="00755510" w:rsidRDefault="00002A21" w:rsidP="00A236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Disiplinerarsı Sinirbilimleri </w:t>
            </w:r>
          </w:p>
        </w:tc>
      </w:tr>
      <w:tr w:rsidR="00002A21" w:rsidRPr="00492E0F" w:rsidTr="00A236B9">
        <w:tc>
          <w:tcPr>
            <w:tcW w:w="4077" w:type="dxa"/>
            <w:gridSpan w:val="2"/>
            <w:shd w:val="clear" w:color="auto" w:fill="auto"/>
          </w:tcPr>
          <w:p w:rsidR="00002A21" w:rsidRDefault="00002A21" w:rsidP="00A236B9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ADI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shd w:val="clear" w:color="auto" w:fill="auto"/>
          </w:tcPr>
          <w:p w:rsidR="00002A21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  <w:p w:rsidR="00002A21" w:rsidRPr="00755510" w:rsidRDefault="00002A21" w:rsidP="00A236B9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KUANTUM FİZİĞİ VE BİLİNÇ</w:t>
            </w:r>
          </w:p>
        </w:tc>
      </w:tr>
      <w:tr w:rsidR="00002A21" w:rsidRPr="00492E0F" w:rsidTr="00A236B9">
        <w:trPr>
          <w:trHeight w:val="488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DİLİ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002A21" w:rsidRPr="00492E0F" w:rsidTr="00A236B9">
        <w:trPr>
          <w:trHeight w:val="45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002A21" w:rsidRPr="00755510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Erhan COŞAN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Medikal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Diğer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724B">
              <w:rPr>
                <w:b/>
                <w:sz w:val="20"/>
                <w:szCs w:val="20"/>
              </w:rPr>
              <w:t>(……)</w:t>
            </w:r>
          </w:p>
        </w:tc>
      </w:tr>
      <w:tr w:rsidR="00002A21" w:rsidRPr="00492E0F" w:rsidTr="00A236B9">
        <w:tc>
          <w:tcPr>
            <w:tcW w:w="4077" w:type="dxa"/>
            <w:gridSpan w:val="2"/>
            <w:vMerge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4" w:type="dxa"/>
            <w:shd w:val="clear" w:color="auto" w:fill="auto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002A21" w:rsidRPr="00492E0F" w:rsidRDefault="00002A21" w:rsidP="00002A21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4"/>
        <w:gridCol w:w="3618"/>
        <w:gridCol w:w="3827"/>
      </w:tblGrid>
      <w:tr w:rsidR="00002A21" w:rsidRPr="00492E0F" w:rsidTr="00A236B9">
        <w:tc>
          <w:tcPr>
            <w:tcW w:w="2444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3618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38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DOKTORA</w:t>
            </w:r>
          </w:p>
        </w:tc>
      </w:tr>
      <w:tr w:rsidR="00002A21" w:rsidRPr="00492E0F" w:rsidTr="00A236B9">
        <w:tc>
          <w:tcPr>
            <w:tcW w:w="2444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002A21" w:rsidRPr="00492E0F" w:rsidRDefault="00002A21" w:rsidP="00002A21">
      <w:pPr>
        <w:outlineLvl w:val="0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775"/>
        <w:gridCol w:w="1758"/>
        <w:gridCol w:w="1408"/>
        <w:gridCol w:w="1432"/>
      </w:tblGrid>
      <w:tr w:rsidR="00002A21" w:rsidRPr="00492E0F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B6724B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</w:t>
            </w:r>
          </w:p>
        </w:tc>
      </w:tr>
      <w:tr w:rsidR="00002A21" w:rsidRPr="00492E0F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TÜRÜ</w:t>
            </w:r>
          </w:p>
        </w:tc>
      </w:tr>
      <w:tr w:rsidR="00002A21" w:rsidRPr="00492E0F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30268">
              <w:rPr>
                <w:sz w:val="20"/>
                <w:szCs w:val="20"/>
              </w:rPr>
              <w:t xml:space="preserve">Bahar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2A21" w:rsidRPr="00B6724B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</w:tr>
      <w:tr w:rsidR="00002A21" w:rsidRPr="00492E0F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324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Faaliyet </w:t>
            </w:r>
            <w:r>
              <w:rPr>
                <w:b/>
                <w:sz w:val="20"/>
                <w:szCs w:val="20"/>
              </w:rPr>
              <w:t>T</w:t>
            </w:r>
            <w:r w:rsidRPr="00492E0F">
              <w:rPr>
                <w:b/>
                <w:sz w:val="20"/>
                <w:szCs w:val="20"/>
              </w:rPr>
              <w:t>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Katkısı</w:t>
            </w:r>
            <w:r w:rsidRPr="00492E0F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080529">
              <w:rPr>
                <w:sz w:val="20"/>
                <w:szCs w:val="20"/>
              </w:rPr>
              <w:t>30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86"/>
        </w:trPr>
        <w:tc>
          <w:tcPr>
            <w:tcW w:w="7049" w:type="dxa"/>
            <w:gridSpan w:val="5"/>
            <w:tcBorders>
              <w:top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YARIYIL SONU </w:t>
            </w:r>
            <w:r w:rsidRPr="00492E0F">
              <w:rPr>
                <w:b/>
                <w:sz w:val="20"/>
                <w:szCs w:val="20"/>
              </w:rPr>
              <w:t xml:space="preserve"> SINAVI</w:t>
            </w:r>
          </w:p>
          <w:p w:rsidR="00002A21" w:rsidRPr="007E7E23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</w:tcBorders>
            <w:vAlign w:val="center"/>
          </w:tcPr>
          <w:p w:rsidR="00002A21" w:rsidRPr="007E7E23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02A21" w:rsidRPr="00492E0F" w:rsidTr="00A236B9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0B6FC3" w:rsidRDefault="00002A21" w:rsidP="00A236B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Kuantum Fiziği temelleri, kuantum mekaniği üzerinden bilincin açıklanması,</w:t>
            </w:r>
          </w:p>
        </w:tc>
      </w:tr>
      <w:tr w:rsidR="00002A21" w:rsidRPr="00492E0F" w:rsidTr="00A236B9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097310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Kuantum Fiziği, Bilinç ve kuantum hesaplama hakkında temel bilgiler. </w:t>
            </w:r>
          </w:p>
        </w:tc>
      </w:tr>
      <w:tr w:rsidR="00002A21" w:rsidRPr="00492E0F" w:rsidTr="00A236B9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097310" w:rsidRDefault="00002A21" w:rsidP="00A23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 hakkında bilgi sahibi olmak</w:t>
            </w:r>
          </w:p>
        </w:tc>
      </w:tr>
      <w:tr w:rsidR="00002A21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Default="00002A21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002A21" w:rsidRDefault="00002A21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Abdullah ALGIN</w:t>
            </w:r>
          </w:p>
          <w:p w:rsidR="00002A21" w:rsidRPr="00097310" w:rsidRDefault="00002A21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“BİLİNÇ ve GERÇEKLİK”</w:t>
            </w:r>
          </w:p>
        </w:tc>
      </w:tr>
      <w:tr w:rsidR="00002A21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C67349" w:rsidRDefault="00002A21" w:rsidP="00A236B9">
            <w:pPr>
              <w:rPr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C67349" w:rsidRDefault="00002A21" w:rsidP="00A236B9">
            <w:pPr>
              <w:rPr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C67349" w:rsidRDefault="00002A21" w:rsidP="00A236B9">
            <w:pPr>
              <w:rPr>
                <w:sz w:val="20"/>
                <w:szCs w:val="20"/>
              </w:rPr>
            </w:pPr>
          </w:p>
        </w:tc>
      </w:tr>
    </w:tbl>
    <w:p w:rsidR="00002A21" w:rsidRPr="00492E0F" w:rsidRDefault="00002A21" w:rsidP="00002A21">
      <w:pPr>
        <w:rPr>
          <w:sz w:val="20"/>
          <w:szCs w:val="20"/>
        </w:rPr>
        <w:sectPr w:rsidR="00002A21" w:rsidRPr="00492E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002A21" w:rsidRPr="00492E0F" w:rsidTr="00A236B9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002A21" w:rsidRPr="00492E0F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Dinamiklerinde Saklı Bilgi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Dinamiklerinin Temel Kavramları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Kuantumun Saklı Değişkenleri Bilgiye Dönüyor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5D132F" w:rsidRDefault="00002A21" w:rsidP="00A236B9">
            <w:pPr>
              <w:rPr>
                <w:b/>
                <w:bCs/>
                <w:sz w:val="20"/>
                <w:szCs w:val="20"/>
              </w:rPr>
            </w:pPr>
            <w:r w:rsidRPr="005D132F">
              <w:rPr>
                <w:b/>
                <w:bCs/>
                <w:sz w:val="20"/>
                <w:szCs w:val="20"/>
              </w:rPr>
              <w:t>ARA SINAV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Yapay Zeka Bilinç midir?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Bilgisayarlar Bilinçli Olacak mı?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Sinir Ağlarından Bilince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Beyinin Uzaktan Kontrolü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 Bilinci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Noosfer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5D132F" w:rsidRDefault="00002A21" w:rsidP="00A236B9">
            <w:pPr>
              <w:rPr>
                <w:b/>
                <w:sz w:val="20"/>
                <w:szCs w:val="20"/>
              </w:rPr>
            </w:pPr>
            <w:r w:rsidRPr="005D132F">
              <w:rPr>
                <w:b/>
                <w:sz w:val="20"/>
                <w:szCs w:val="20"/>
              </w:rPr>
              <w:t>YARIYIL SONU SINAVI</w:t>
            </w:r>
          </w:p>
        </w:tc>
      </w:tr>
    </w:tbl>
    <w:p w:rsidR="00002A21" w:rsidRPr="00492E0F" w:rsidRDefault="00002A21" w:rsidP="00002A21">
      <w:pPr>
        <w:spacing w:before="240"/>
        <w:jc w:val="center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PROGRAM ÇIKTISI</w:t>
      </w:r>
    </w:p>
    <w:p w:rsidR="00002A21" w:rsidRPr="00492E0F" w:rsidRDefault="00002A21" w:rsidP="00002A21">
      <w:pPr>
        <w:rPr>
          <w:sz w:val="20"/>
          <w:szCs w:val="20"/>
        </w:rPr>
      </w:pPr>
      <w:r w:rsidRPr="00492E0F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8339"/>
        <w:gridCol w:w="378"/>
        <w:gridCol w:w="378"/>
        <w:gridCol w:w="378"/>
      </w:tblGrid>
      <w:tr w:rsidR="00002A21" w:rsidRPr="00492E0F" w:rsidTr="00A236B9"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3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rPr>
          <w:trHeight w:val="429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Yapılan deneysel çalışmaların Ulusal ve Uluslar Arası</w:t>
            </w:r>
            <w:r>
              <w:rPr>
                <w:sz w:val="20"/>
                <w:szCs w:val="20"/>
              </w:rPr>
              <w:t xml:space="preserve"> </w:t>
            </w:r>
            <w:r w:rsidRPr="00492E0F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 xml:space="preserve">Tıp Eğitiminde </w:t>
            </w:r>
            <w:r>
              <w:rPr>
                <w:sz w:val="20"/>
                <w:szCs w:val="20"/>
              </w:rPr>
              <w:t>T</w:t>
            </w:r>
            <w:r w:rsidRPr="00492E0F">
              <w:rPr>
                <w:sz w:val="20"/>
                <w:szCs w:val="20"/>
              </w:rPr>
              <w:t>emel Kavramları Tanıma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02A21" w:rsidRPr="00492E0F" w:rsidRDefault="00002A21" w:rsidP="00002A21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237"/>
      </w:tblGrid>
      <w:tr w:rsidR="00002A21" w:rsidRPr="00492E0F" w:rsidTr="00A236B9">
        <w:trPr>
          <w:trHeight w:val="155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</w:tr>
      <w:tr w:rsidR="00002A21" w:rsidRPr="00492E0F" w:rsidTr="00A236B9">
        <w:trPr>
          <w:trHeight w:val="154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Default="00002A21" w:rsidP="00A236B9">
            <w:pPr>
              <w:jc w:val="center"/>
              <w:rPr>
                <w:sz w:val="20"/>
                <w:szCs w:val="20"/>
              </w:rPr>
            </w:pPr>
          </w:p>
          <w:p w:rsidR="00002A21" w:rsidRDefault="00002A21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002A21" w:rsidRPr="00610598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16419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25.Kasım.2021</w:t>
            </w:r>
          </w:p>
        </w:tc>
      </w:tr>
    </w:tbl>
    <w:p w:rsidR="00002A21" w:rsidRPr="00267577" w:rsidRDefault="00002A21" w:rsidP="00373372">
      <w:pPr>
        <w:tabs>
          <w:tab w:val="left" w:pos="7800"/>
        </w:tabs>
        <w:rPr>
          <w:sz w:val="20"/>
          <w:szCs w:val="20"/>
        </w:rPr>
      </w:pPr>
    </w:p>
    <w:sectPr w:rsidR="00002A21" w:rsidRPr="00267577" w:rsidSect="00267577">
      <w:headerReference w:type="default" r:id="rId9"/>
      <w:headerReference w:type="first" r:id="rId10"/>
      <w:pgSz w:w="11906" w:h="16838"/>
      <w:pgMar w:top="720" w:right="720" w:bottom="720" w:left="72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09" w:rsidRDefault="005E6F09">
      <w:r>
        <w:separator/>
      </w:r>
    </w:p>
  </w:endnote>
  <w:endnote w:type="continuationSeparator" w:id="0">
    <w:p w:rsidR="005E6F09" w:rsidRDefault="005E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09" w:rsidRDefault="005E6F09">
      <w:r>
        <w:separator/>
      </w:r>
    </w:p>
  </w:footnote>
  <w:footnote w:type="continuationSeparator" w:id="0">
    <w:p w:rsidR="005E6F09" w:rsidRDefault="005E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A236B9" w:rsidTr="00A236B9">
      <w:trPr>
        <w:trHeight w:val="243"/>
      </w:trPr>
      <w:tc>
        <w:tcPr>
          <w:tcW w:w="1312" w:type="dxa"/>
          <w:vMerge w:val="restart"/>
        </w:tcPr>
        <w:p w:rsidR="00A236B9" w:rsidRDefault="00A236B9" w:rsidP="00A236B9">
          <w:pPr>
            <w:pStyle w:val="stBilgi"/>
          </w:pPr>
          <w:r>
            <w:rPr>
              <w:noProof/>
            </w:rPr>
            <w:drawing>
              <wp:inline distT="0" distB="0" distL="0" distR="0" wp14:anchorId="241D0EA5" wp14:editId="09C7A404">
                <wp:extent cx="428625" cy="452438"/>
                <wp:effectExtent l="19050" t="0" r="952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ESOGÜ SAĞLIK BİLİMLERİ ENSTİTÜSÜ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DİSİPLİNLERARASI SİNİRBİLİMLERİ</w:t>
          </w:r>
          <w:r w:rsidRPr="00267577">
            <w:rPr>
              <w:b/>
              <w:sz w:val="20"/>
              <w:szCs w:val="20"/>
            </w:rPr>
            <w:t xml:space="preserve"> ANABİLİM DALI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DERS BİLGİ FORMU</w:t>
          </w:r>
        </w:p>
      </w:tc>
    </w:tr>
  </w:tbl>
  <w:p w:rsidR="00A236B9" w:rsidRDefault="00A236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A236B9" w:rsidTr="00A236B9">
      <w:trPr>
        <w:trHeight w:val="243"/>
      </w:trPr>
      <w:tc>
        <w:tcPr>
          <w:tcW w:w="1312" w:type="dxa"/>
          <w:vMerge w:val="restart"/>
        </w:tcPr>
        <w:p w:rsidR="00A236B9" w:rsidRDefault="00A236B9" w:rsidP="00A236B9">
          <w:pPr>
            <w:pStyle w:val="stBilgi"/>
          </w:pPr>
          <w:r>
            <w:rPr>
              <w:noProof/>
            </w:rPr>
            <w:drawing>
              <wp:inline distT="0" distB="0" distL="0" distR="0" wp14:anchorId="30B6B60C" wp14:editId="6C72C65E">
                <wp:extent cx="428625" cy="452438"/>
                <wp:effectExtent l="19050" t="0" r="9525" b="0"/>
                <wp:docPr id="7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ESOGÜ SAĞLIK BİLİMLERİ ENSTİTÜSÜ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DİSİPLİNLERARASI SİNİRBİLİMLERİ</w:t>
          </w:r>
          <w:r w:rsidRPr="00267577">
            <w:rPr>
              <w:b/>
              <w:sz w:val="20"/>
              <w:szCs w:val="20"/>
            </w:rPr>
            <w:t xml:space="preserve"> ANABİLİM DALI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DERS BİLGİ FORMU</w:t>
          </w:r>
        </w:p>
      </w:tc>
    </w:tr>
  </w:tbl>
  <w:p w:rsidR="00A236B9" w:rsidRPr="00267577" w:rsidRDefault="00A236B9" w:rsidP="00267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B9" w:rsidRPr="00986682" w:rsidRDefault="00A236B9" w:rsidP="00F05666">
    <w:pPr>
      <w:jc w:val="center"/>
      <w:outlineLvl w:val="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-15875</wp:posOffset>
              </wp:positionV>
              <wp:extent cx="820420" cy="568325"/>
              <wp:effectExtent l="0" t="0" r="0" b="3175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6B9" w:rsidRDefault="00A236B9" w:rsidP="00F05666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AC90A65" wp14:editId="3DA0C040">
                                <wp:extent cx="636270" cy="476885"/>
                                <wp:effectExtent l="0" t="0" r="0" b="0"/>
                                <wp:docPr id="4" name="Resim 2" descr="Açıklama: y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 descr="Açıklama: y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5.45pt;margin-top:-1.25pt;width:64.6pt;height:44.7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" filled="f" stroked="f">
              <v:textbox style="mso-fit-shape-to-text:t">
                <w:txbxContent>
                  <w:p w:rsidR="007629DD" w:rsidRDefault="007629DD" w:rsidP="00F05666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6AC90A65" wp14:editId="3DA0C040">
                          <wp:extent cx="636270" cy="476885"/>
                          <wp:effectExtent l="0" t="0" r="0" b="0"/>
                          <wp:docPr id="4" name="Resim 2" descr="Açıklama: y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2" descr="Açıklama: y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86682">
      <w:rPr>
        <w:b/>
      </w:rPr>
      <w:t>ESOG</w:t>
    </w:r>
    <w:r>
      <w:rPr>
        <w:b/>
      </w:rPr>
      <w:t>ÜSAĞLIK BİLİMLERİ ENSTİTÜSÜ</w:t>
    </w:r>
  </w:p>
  <w:p w:rsidR="00A236B9" w:rsidRPr="00986682" w:rsidRDefault="00A236B9" w:rsidP="00F05666">
    <w:pPr>
      <w:jc w:val="center"/>
      <w:outlineLvl w:val="0"/>
      <w:rPr>
        <w:b/>
      </w:rPr>
    </w:pPr>
    <w:r>
      <w:rPr>
        <w:b/>
      </w:rPr>
      <w:t>ANATOMİ ANABİLİM DALI</w:t>
    </w:r>
  </w:p>
  <w:p w:rsidR="00A236B9" w:rsidRDefault="00A236B9" w:rsidP="00F05666">
    <w:pPr>
      <w:jc w:val="center"/>
      <w:outlineLvl w:val="0"/>
    </w:pPr>
    <w:r>
      <w:rPr>
        <w:b/>
      </w:rPr>
      <w:t>DERS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253DCD"/>
    <w:multiLevelType w:val="hybridMultilevel"/>
    <w:tmpl w:val="FF5860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C38E0"/>
    <w:multiLevelType w:val="hybridMultilevel"/>
    <w:tmpl w:val="464669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F60"/>
    <w:multiLevelType w:val="hybridMultilevel"/>
    <w:tmpl w:val="ED34A626"/>
    <w:lvl w:ilvl="0" w:tplc="88968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22CAD"/>
    <w:multiLevelType w:val="hybridMultilevel"/>
    <w:tmpl w:val="42E26B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66"/>
    <w:rsid w:val="00000871"/>
    <w:rsid w:val="00002A21"/>
    <w:rsid w:val="00007D4B"/>
    <w:rsid w:val="0001028B"/>
    <w:rsid w:val="0001494A"/>
    <w:rsid w:val="000200EE"/>
    <w:rsid w:val="00033396"/>
    <w:rsid w:val="000360DD"/>
    <w:rsid w:val="00037C12"/>
    <w:rsid w:val="00064D83"/>
    <w:rsid w:val="0007334A"/>
    <w:rsid w:val="0009675C"/>
    <w:rsid w:val="000A152A"/>
    <w:rsid w:val="000A16EA"/>
    <w:rsid w:val="000B65EE"/>
    <w:rsid w:val="000B6FC3"/>
    <w:rsid w:val="000E32AA"/>
    <w:rsid w:val="000F6E25"/>
    <w:rsid w:val="0010417C"/>
    <w:rsid w:val="00121A13"/>
    <w:rsid w:val="00132A49"/>
    <w:rsid w:val="00157CA2"/>
    <w:rsid w:val="00164F2E"/>
    <w:rsid w:val="00172DE9"/>
    <w:rsid w:val="00193B60"/>
    <w:rsid w:val="00197F62"/>
    <w:rsid w:val="001B636F"/>
    <w:rsid w:val="001C4FB4"/>
    <w:rsid w:val="001E569B"/>
    <w:rsid w:val="001E64A5"/>
    <w:rsid w:val="00204DBF"/>
    <w:rsid w:val="0020574A"/>
    <w:rsid w:val="00243F8B"/>
    <w:rsid w:val="00244E13"/>
    <w:rsid w:val="002557A7"/>
    <w:rsid w:val="00267577"/>
    <w:rsid w:val="00286CFC"/>
    <w:rsid w:val="00297AEB"/>
    <w:rsid w:val="002E005B"/>
    <w:rsid w:val="002E1471"/>
    <w:rsid w:val="002F1AA4"/>
    <w:rsid w:val="00300C85"/>
    <w:rsid w:val="00315463"/>
    <w:rsid w:val="00346F8A"/>
    <w:rsid w:val="00361449"/>
    <w:rsid w:val="00373372"/>
    <w:rsid w:val="00374DEF"/>
    <w:rsid w:val="003D5D2E"/>
    <w:rsid w:val="004209BF"/>
    <w:rsid w:val="00422368"/>
    <w:rsid w:val="00427A27"/>
    <w:rsid w:val="00436F04"/>
    <w:rsid w:val="00450463"/>
    <w:rsid w:val="00450966"/>
    <w:rsid w:val="00452D10"/>
    <w:rsid w:val="004610CE"/>
    <w:rsid w:val="00474E85"/>
    <w:rsid w:val="00492B97"/>
    <w:rsid w:val="00497EFA"/>
    <w:rsid w:val="004A059C"/>
    <w:rsid w:val="004A10E1"/>
    <w:rsid w:val="004B02D2"/>
    <w:rsid w:val="004B0F02"/>
    <w:rsid w:val="004B7692"/>
    <w:rsid w:val="004D7B90"/>
    <w:rsid w:val="004E47FA"/>
    <w:rsid w:val="004E48FF"/>
    <w:rsid w:val="004F36A6"/>
    <w:rsid w:val="004F698B"/>
    <w:rsid w:val="0050369C"/>
    <w:rsid w:val="00512616"/>
    <w:rsid w:val="00516967"/>
    <w:rsid w:val="0055489C"/>
    <w:rsid w:val="0057344B"/>
    <w:rsid w:val="00591566"/>
    <w:rsid w:val="0059233C"/>
    <w:rsid w:val="005A2E10"/>
    <w:rsid w:val="005B5524"/>
    <w:rsid w:val="005C25A0"/>
    <w:rsid w:val="005C70D8"/>
    <w:rsid w:val="005C7B46"/>
    <w:rsid w:val="005D7D9C"/>
    <w:rsid w:val="005E0725"/>
    <w:rsid w:val="005E6F09"/>
    <w:rsid w:val="005F6A5F"/>
    <w:rsid w:val="00611755"/>
    <w:rsid w:val="00614F2C"/>
    <w:rsid w:val="00624B18"/>
    <w:rsid w:val="006613C8"/>
    <w:rsid w:val="006668F2"/>
    <w:rsid w:val="00690F44"/>
    <w:rsid w:val="006C023A"/>
    <w:rsid w:val="006E0610"/>
    <w:rsid w:val="006F3026"/>
    <w:rsid w:val="006F3260"/>
    <w:rsid w:val="006F335B"/>
    <w:rsid w:val="006F6475"/>
    <w:rsid w:val="00700634"/>
    <w:rsid w:val="00753377"/>
    <w:rsid w:val="007629DD"/>
    <w:rsid w:val="007723E9"/>
    <w:rsid w:val="00784E5A"/>
    <w:rsid w:val="007A3FF0"/>
    <w:rsid w:val="007A49DE"/>
    <w:rsid w:val="007A579E"/>
    <w:rsid w:val="007A6B9E"/>
    <w:rsid w:val="007C0207"/>
    <w:rsid w:val="007E2798"/>
    <w:rsid w:val="007E7E19"/>
    <w:rsid w:val="007F38A6"/>
    <w:rsid w:val="00804297"/>
    <w:rsid w:val="00824A48"/>
    <w:rsid w:val="008728A7"/>
    <w:rsid w:val="008728C0"/>
    <w:rsid w:val="00875939"/>
    <w:rsid w:val="00881D8F"/>
    <w:rsid w:val="00887264"/>
    <w:rsid w:val="00894BA3"/>
    <w:rsid w:val="00895361"/>
    <w:rsid w:val="008A43AA"/>
    <w:rsid w:val="008B2ABF"/>
    <w:rsid w:val="008B3C94"/>
    <w:rsid w:val="008C175A"/>
    <w:rsid w:val="008D5009"/>
    <w:rsid w:val="008D5E0D"/>
    <w:rsid w:val="008E3029"/>
    <w:rsid w:val="009449FD"/>
    <w:rsid w:val="00946271"/>
    <w:rsid w:val="009657F8"/>
    <w:rsid w:val="00993E79"/>
    <w:rsid w:val="0099477F"/>
    <w:rsid w:val="009A1708"/>
    <w:rsid w:val="009B5043"/>
    <w:rsid w:val="009C3941"/>
    <w:rsid w:val="009C4491"/>
    <w:rsid w:val="009D0865"/>
    <w:rsid w:val="009E5892"/>
    <w:rsid w:val="00A008F4"/>
    <w:rsid w:val="00A03636"/>
    <w:rsid w:val="00A207BC"/>
    <w:rsid w:val="00A236B9"/>
    <w:rsid w:val="00A31A68"/>
    <w:rsid w:val="00A464D2"/>
    <w:rsid w:val="00A80196"/>
    <w:rsid w:val="00A83F41"/>
    <w:rsid w:val="00A9640E"/>
    <w:rsid w:val="00A970E2"/>
    <w:rsid w:val="00AA6E1B"/>
    <w:rsid w:val="00B55B5B"/>
    <w:rsid w:val="00B67045"/>
    <w:rsid w:val="00B90C39"/>
    <w:rsid w:val="00B95419"/>
    <w:rsid w:val="00BF179F"/>
    <w:rsid w:val="00BF7513"/>
    <w:rsid w:val="00C273F4"/>
    <w:rsid w:val="00C51131"/>
    <w:rsid w:val="00C551F8"/>
    <w:rsid w:val="00C55249"/>
    <w:rsid w:val="00C60817"/>
    <w:rsid w:val="00C82AAA"/>
    <w:rsid w:val="00CB1C61"/>
    <w:rsid w:val="00CD6DFF"/>
    <w:rsid w:val="00CF41E4"/>
    <w:rsid w:val="00D00FF0"/>
    <w:rsid w:val="00D108D0"/>
    <w:rsid w:val="00D21625"/>
    <w:rsid w:val="00D35583"/>
    <w:rsid w:val="00D745B7"/>
    <w:rsid w:val="00DC037B"/>
    <w:rsid w:val="00DC7731"/>
    <w:rsid w:val="00DD3F21"/>
    <w:rsid w:val="00DD43D0"/>
    <w:rsid w:val="00DE67A7"/>
    <w:rsid w:val="00E01973"/>
    <w:rsid w:val="00E02079"/>
    <w:rsid w:val="00E03BC2"/>
    <w:rsid w:val="00E061B2"/>
    <w:rsid w:val="00E1584E"/>
    <w:rsid w:val="00E20C0F"/>
    <w:rsid w:val="00E4219F"/>
    <w:rsid w:val="00E51323"/>
    <w:rsid w:val="00E6227F"/>
    <w:rsid w:val="00E7239B"/>
    <w:rsid w:val="00E84B71"/>
    <w:rsid w:val="00E9696D"/>
    <w:rsid w:val="00EA4B9C"/>
    <w:rsid w:val="00EA5626"/>
    <w:rsid w:val="00EA66BF"/>
    <w:rsid w:val="00ED79F1"/>
    <w:rsid w:val="00F05666"/>
    <w:rsid w:val="00F17D0F"/>
    <w:rsid w:val="00F337FD"/>
    <w:rsid w:val="00F74AC5"/>
    <w:rsid w:val="00F83CC2"/>
    <w:rsid w:val="00FC0B8D"/>
    <w:rsid w:val="00FC61DA"/>
    <w:rsid w:val="00FF08F9"/>
    <w:rsid w:val="00FF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6F65"/>
  <w15:docId w15:val="{C8B4BE3A-0AC1-4277-9B2F-F9EA9B4F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F056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F05666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link w:val="Balk4Char"/>
    <w:qFormat/>
    <w:rsid w:val="00F05666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5666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F05666"/>
    <w:rPr>
      <w:rFonts w:ascii="Graphos" w:eastAsia="Times New Roman" w:hAnsi="Graphos" w:cs="Times New Roman"/>
      <w:sz w:val="28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F05666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F05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666"/>
    <w:rPr>
      <w:rFonts w:ascii="Tahoma" w:eastAsia="Times New Roman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iPriority w:val="99"/>
    <w:rsid w:val="00F056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5666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F056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05666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qFormat/>
    <w:rsid w:val="00F05666"/>
    <w:rPr>
      <w:b/>
      <w:bCs/>
    </w:rPr>
  </w:style>
  <w:style w:type="paragraph" w:customStyle="1" w:styleId="static">
    <w:name w:val="static"/>
    <w:basedOn w:val="Normal"/>
    <w:rsid w:val="00F05666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F05666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5A2E10"/>
    <w:rPr>
      <w:rFonts w:ascii="Calibri" w:eastAsia="Calibri" w:hAnsi="Calibri"/>
      <w:sz w:val="22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5A2E10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5A2E10"/>
    <w:pPr>
      <w:spacing w:after="150"/>
    </w:pPr>
  </w:style>
  <w:style w:type="table" w:styleId="TabloKlavuzu">
    <w:name w:val="Table Grid"/>
    <w:basedOn w:val="NormalTablo"/>
    <w:uiPriority w:val="59"/>
    <w:rsid w:val="004D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btitle">
    <w:name w:val="pubtitle"/>
    <w:basedOn w:val="VarsaylanParagrafYazTipi"/>
    <w:rsid w:val="00784E5A"/>
  </w:style>
  <w:style w:type="character" w:styleId="zlenenKpr">
    <w:name w:val="FollowedHyperlink"/>
    <w:basedOn w:val="VarsaylanParagrafYazTipi"/>
    <w:uiPriority w:val="99"/>
    <w:semiHidden/>
    <w:unhideWhenUsed/>
    <w:rsid w:val="007E2798"/>
    <w:rPr>
      <w:color w:val="800080" w:themeColor="followedHyperlink"/>
      <w:u w:val="single"/>
    </w:rPr>
  </w:style>
  <w:style w:type="character" w:customStyle="1" w:styleId="hps">
    <w:name w:val="hps"/>
    <w:basedOn w:val="VarsaylanParagrafYazTipi"/>
    <w:rsid w:val="000A152A"/>
  </w:style>
  <w:style w:type="paragraph" w:styleId="ListeParagraf">
    <w:name w:val="List Paragraph"/>
    <w:basedOn w:val="Normal"/>
    <w:uiPriority w:val="34"/>
    <w:qFormat/>
    <w:rsid w:val="000A1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Aysun PC</cp:lastModifiedBy>
  <cp:revision>22</cp:revision>
  <cp:lastPrinted>2014-01-29T07:24:00Z</cp:lastPrinted>
  <dcterms:created xsi:type="dcterms:W3CDTF">2021-12-29T12:07:00Z</dcterms:created>
  <dcterms:modified xsi:type="dcterms:W3CDTF">2022-12-28T08:29:00Z</dcterms:modified>
</cp:coreProperties>
</file>